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727" w14:textId="016D15B6" w:rsidR="000B70AF" w:rsidRPr="004B43CB" w:rsidRDefault="00850B1E" w:rsidP="004B43CB">
      <w:pPr>
        <w:spacing w:after="0" w:line="240" w:lineRule="auto"/>
        <w:jc w:val="both"/>
        <w:rPr>
          <w:b/>
          <w:sz w:val="16"/>
          <w:szCs w:val="12"/>
        </w:rPr>
      </w:pPr>
      <w:r>
        <w:rPr>
          <w:b/>
          <w:sz w:val="28"/>
        </w:rPr>
        <w:t>Åpen invitasjon til t</w:t>
      </w:r>
      <w:r w:rsidR="006B0C75">
        <w:rPr>
          <w:b/>
          <w:sz w:val="28"/>
        </w:rPr>
        <w:t>emanummer</w:t>
      </w:r>
      <w:r>
        <w:rPr>
          <w:b/>
          <w:sz w:val="28"/>
        </w:rPr>
        <w:t>:</w:t>
      </w:r>
      <w:r w:rsidR="004B4F9D">
        <w:rPr>
          <w:b/>
          <w:sz w:val="28"/>
        </w:rPr>
        <w:t xml:space="preserve"> </w:t>
      </w:r>
      <w:r w:rsidR="009F3FAF" w:rsidRPr="004B43CB">
        <w:rPr>
          <w:b/>
          <w:sz w:val="28"/>
        </w:rPr>
        <w:t xml:space="preserve">Å </w:t>
      </w:r>
      <w:r w:rsidR="00C335D3" w:rsidRPr="004B43CB">
        <w:rPr>
          <w:b/>
          <w:sz w:val="28"/>
        </w:rPr>
        <w:t>kultivere</w:t>
      </w:r>
      <w:r w:rsidR="0006088A" w:rsidRPr="004B43CB">
        <w:rPr>
          <w:b/>
          <w:sz w:val="28"/>
        </w:rPr>
        <w:t xml:space="preserve"> myndiggjøring</w:t>
      </w:r>
      <w:r w:rsidR="009F3FAF" w:rsidRPr="004B43CB">
        <w:rPr>
          <w:b/>
          <w:sz w:val="28"/>
        </w:rPr>
        <w:t xml:space="preserve"> i lærerutdanning og skole for økt livskvalitet blant eleve</w:t>
      </w:r>
      <w:r w:rsidR="0006088A" w:rsidRPr="004B43CB">
        <w:rPr>
          <w:b/>
          <w:sz w:val="28"/>
        </w:rPr>
        <w:t>r</w:t>
      </w:r>
    </w:p>
    <w:p w14:paraId="0C2233A3" w14:textId="77777777" w:rsidR="002C2061" w:rsidRPr="003B3984" w:rsidRDefault="002C2061" w:rsidP="00B315D3">
      <w:pPr>
        <w:pStyle w:val="Comment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10EC2" w14:textId="4EBAA4B7" w:rsidR="00D27A02" w:rsidRDefault="00F47A5B" w:rsidP="00B315D3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0F">
        <w:rPr>
          <w:rFonts w:ascii="Times New Roman" w:hAnsi="Times New Roman" w:cs="Times New Roman"/>
          <w:sz w:val="24"/>
          <w:szCs w:val="24"/>
        </w:rPr>
        <w:t xml:space="preserve">Norden </w:t>
      </w:r>
      <w:r>
        <w:rPr>
          <w:rFonts w:ascii="Times New Roman" w:hAnsi="Times New Roman" w:cs="Times New Roman"/>
          <w:sz w:val="24"/>
          <w:szCs w:val="24"/>
        </w:rPr>
        <w:t xml:space="preserve">har aldri </w:t>
      </w:r>
      <w:r w:rsidRPr="00B83F0F">
        <w:rPr>
          <w:rFonts w:ascii="Times New Roman" w:hAnsi="Times New Roman" w:cs="Times New Roman"/>
          <w:sz w:val="24"/>
          <w:szCs w:val="24"/>
        </w:rPr>
        <w:t>hatt så godt utdannede og kompetente unge som i dag.</w:t>
      </w:r>
      <w:r>
        <w:rPr>
          <w:rFonts w:ascii="Times New Roman" w:hAnsi="Times New Roman" w:cs="Times New Roman"/>
          <w:sz w:val="24"/>
          <w:szCs w:val="24"/>
        </w:rPr>
        <w:t xml:space="preserve"> Samtidig</w:t>
      </w:r>
      <w:r w:rsidRPr="00B83F0F">
        <w:rPr>
          <w:rFonts w:ascii="Times New Roman" w:hAnsi="Times New Roman" w:cs="Times New Roman"/>
          <w:sz w:val="24"/>
          <w:szCs w:val="24"/>
        </w:rPr>
        <w:t xml:space="preserve"> viser forskning </w:t>
      </w:r>
      <w:r>
        <w:rPr>
          <w:rFonts w:ascii="Times New Roman" w:hAnsi="Times New Roman" w:cs="Times New Roman"/>
          <w:sz w:val="24"/>
          <w:szCs w:val="24"/>
        </w:rPr>
        <w:t>at en av de</w:t>
      </w:r>
      <w:r w:rsidRPr="008D178B">
        <w:rPr>
          <w:rFonts w:ascii="Times New Roman" w:hAnsi="Times New Roman" w:cs="Times New Roman"/>
          <w:sz w:val="24"/>
          <w:szCs w:val="24"/>
        </w:rPr>
        <w:t xml:space="preserve"> største utfordringene for folkehelsen i de nordiske landene</w:t>
      </w:r>
      <w:r>
        <w:rPr>
          <w:rFonts w:ascii="Times New Roman" w:hAnsi="Times New Roman" w:cs="Times New Roman"/>
          <w:sz w:val="24"/>
          <w:szCs w:val="24"/>
        </w:rPr>
        <w:t xml:space="preserve"> er at </w:t>
      </w:r>
      <w:r w:rsidRPr="008D178B">
        <w:rPr>
          <w:rFonts w:ascii="Times New Roman" w:hAnsi="Times New Roman" w:cs="Times New Roman"/>
          <w:sz w:val="24"/>
          <w:szCs w:val="24"/>
        </w:rPr>
        <w:t>psykiske helseproblemer blant unge</w:t>
      </w:r>
      <w:r w:rsidRPr="00767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stadig ø</w:t>
      </w:r>
      <w:r w:rsidRPr="008D17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 (</w:t>
      </w:r>
      <w:r w:rsidRPr="005E2D10">
        <w:rPr>
          <w:rFonts w:ascii="Times New Roman" w:hAnsi="Times New Roman" w:cs="Times New Roman"/>
          <w:sz w:val="24"/>
          <w:szCs w:val="24"/>
        </w:rPr>
        <w:t xml:space="preserve">Nordens </w:t>
      </w:r>
      <w:proofErr w:type="spellStart"/>
      <w:r w:rsidRPr="005E2D10">
        <w:rPr>
          <w:rFonts w:ascii="Times New Roman" w:hAnsi="Times New Roman" w:cs="Times New Roman"/>
          <w:sz w:val="24"/>
          <w:szCs w:val="24"/>
        </w:rPr>
        <w:t>Välfärdscenter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2017).</w:t>
      </w:r>
      <w:r w:rsidR="00D27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84D94" w14:textId="25DE43BA" w:rsidR="00F47A5B" w:rsidRPr="009F3FAF" w:rsidRDefault="00D11B3C" w:rsidP="00B315D3">
      <w:pPr>
        <w:pStyle w:val="CommentText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F9D">
        <w:rPr>
          <w:rFonts w:ascii="Times New Roman" w:hAnsi="Times New Roman" w:cs="Times New Roman"/>
          <w:sz w:val="24"/>
          <w:szCs w:val="24"/>
          <w:lang w:val="en-US"/>
        </w:rPr>
        <w:t>Verdens</w:t>
      </w:r>
      <w:proofErr w:type="spellEnd"/>
      <w:r w:rsidRPr="004B4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F9D">
        <w:rPr>
          <w:rFonts w:ascii="Times New Roman" w:hAnsi="Times New Roman" w:cs="Times New Roman"/>
          <w:sz w:val="24"/>
          <w:szCs w:val="24"/>
          <w:lang w:val="en-US"/>
        </w:rPr>
        <w:t>helseorganisasjon</w:t>
      </w:r>
      <w:proofErr w:type="spellEnd"/>
      <w:r w:rsidRPr="004B4F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580">
        <w:rPr>
          <w:rFonts w:ascii="Times New Roman" w:hAnsi="Times New Roman" w:cs="Times New Roman"/>
          <w:sz w:val="24"/>
          <w:szCs w:val="24"/>
          <w:lang w:val="en-US"/>
        </w:rPr>
        <w:t xml:space="preserve">(1999, s. 3) </w:t>
      </w:r>
      <w:proofErr w:type="spellStart"/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>definerer</w:t>
      </w:r>
      <w:proofErr w:type="spellEnd"/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>psykisk</w:t>
      </w:r>
      <w:proofErr w:type="spellEnd"/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>helse</w:t>
      </w:r>
      <w:proofErr w:type="spellEnd"/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A5B" w:rsidRPr="009D7FEA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="00F47A5B" w:rsidRPr="00CD6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A5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47A5B" w:rsidRPr="00CD6E52">
        <w:rPr>
          <w:rFonts w:ascii="Times New Roman" w:hAnsi="Times New Roman" w:cs="Times New Roman"/>
          <w:sz w:val="24"/>
          <w:szCs w:val="24"/>
          <w:lang w:val="en-US"/>
        </w:rPr>
        <w:t>a state of well-being in which an individual realizes his or her own abilities, can cope with the normal stresses of life, can work productively and is able to make a contribution to his or her community</w:t>
      </w:r>
      <w:r w:rsidR="00F47A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7A5B" w:rsidRPr="004925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4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7A5B" w:rsidRPr="005E2D10">
        <w:rPr>
          <w:rFonts w:ascii="Times New Roman" w:hAnsi="Times New Roman" w:cs="Times New Roman"/>
          <w:sz w:val="24"/>
          <w:szCs w:val="24"/>
        </w:rPr>
        <w:t>WHOs</w:t>
      </w:r>
      <w:proofErr w:type="spellEnd"/>
      <w:r w:rsidR="00F47A5B" w:rsidRPr="005E2D10">
        <w:rPr>
          <w:rFonts w:ascii="Times New Roman" w:hAnsi="Times New Roman" w:cs="Times New Roman"/>
          <w:sz w:val="24"/>
          <w:szCs w:val="24"/>
        </w:rPr>
        <w:t xml:space="preserve"> r</w:t>
      </w:r>
      <w:r w:rsidR="00F47A5B" w:rsidRPr="00A66232">
        <w:rPr>
          <w:rFonts w:ascii="Times New Roman" w:hAnsi="Times New Roman" w:cs="Times New Roman"/>
          <w:sz w:val="24"/>
          <w:szCs w:val="24"/>
        </w:rPr>
        <w:t>egionale kontor for Europa</w:t>
      </w:r>
      <w:r w:rsidR="00F47A5B">
        <w:rPr>
          <w:rFonts w:ascii="Times New Roman" w:hAnsi="Times New Roman" w:cs="Times New Roman"/>
          <w:sz w:val="24"/>
          <w:szCs w:val="24"/>
        </w:rPr>
        <w:t xml:space="preserve"> har</w:t>
      </w:r>
      <w:r w:rsidR="005E2D10">
        <w:rPr>
          <w:rFonts w:ascii="Times New Roman" w:hAnsi="Times New Roman" w:cs="Times New Roman"/>
          <w:sz w:val="24"/>
          <w:szCs w:val="24"/>
        </w:rPr>
        <w:t>,</w:t>
      </w:r>
      <w:r w:rsidR="00F47A5B">
        <w:rPr>
          <w:rFonts w:ascii="Times New Roman" w:hAnsi="Times New Roman" w:cs="Times New Roman"/>
          <w:sz w:val="24"/>
          <w:szCs w:val="24"/>
        </w:rPr>
        <w:t xml:space="preserve"> s</w:t>
      </w:r>
      <w:r w:rsidR="00F47A5B" w:rsidRPr="00EC3AAB">
        <w:rPr>
          <w:rFonts w:ascii="Times New Roman" w:hAnsi="Times New Roman" w:cs="Times New Roman"/>
          <w:sz w:val="24"/>
          <w:szCs w:val="24"/>
        </w:rPr>
        <w:t>iden 1982</w:t>
      </w:r>
      <w:r w:rsidR="005E2D10">
        <w:rPr>
          <w:rFonts w:ascii="Times New Roman" w:hAnsi="Times New Roman" w:cs="Times New Roman"/>
          <w:sz w:val="24"/>
          <w:szCs w:val="24"/>
        </w:rPr>
        <w:t>,</w:t>
      </w:r>
      <w:r w:rsidR="00F47A5B">
        <w:rPr>
          <w:rFonts w:ascii="Times New Roman" w:hAnsi="Times New Roman" w:cs="Times New Roman"/>
          <w:sz w:val="24"/>
          <w:szCs w:val="24"/>
        </w:rPr>
        <w:t xml:space="preserve"> i samarbeid med</w:t>
      </w:r>
      <w:r w:rsidR="00F47A5B" w:rsidRPr="00EC3AAB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="00F47A5B" w:rsidRPr="00EC3AAB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F47A5B" w:rsidRPr="00EC3AAB">
        <w:rPr>
          <w:rFonts w:ascii="Times New Roman" w:hAnsi="Times New Roman" w:cs="Times New Roman"/>
          <w:sz w:val="24"/>
          <w:szCs w:val="24"/>
        </w:rPr>
        <w:t xml:space="preserve"> in School-</w:t>
      </w:r>
      <w:proofErr w:type="spellStart"/>
      <w:r w:rsidR="004C6900">
        <w:rPr>
          <w:rFonts w:ascii="Times New Roman" w:hAnsi="Times New Roman" w:cs="Times New Roman"/>
          <w:sz w:val="24"/>
          <w:szCs w:val="24"/>
        </w:rPr>
        <w:t>a</w:t>
      </w:r>
      <w:r w:rsidR="00F47A5B" w:rsidRPr="00EC3AAB">
        <w:rPr>
          <w:rFonts w:ascii="Times New Roman" w:hAnsi="Times New Roman" w:cs="Times New Roman"/>
          <w:sz w:val="24"/>
          <w:szCs w:val="24"/>
        </w:rPr>
        <w:t>ged</w:t>
      </w:r>
      <w:proofErr w:type="spellEnd"/>
      <w:r w:rsidR="00F47A5B" w:rsidRPr="00EC3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A5B" w:rsidRPr="00EC3AA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F47A5B" w:rsidRPr="00EC3AAB">
        <w:rPr>
          <w:rFonts w:ascii="Times New Roman" w:hAnsi="Times New Roman" w:cs="Times New Roman"/>
          <w:sz w:val="24"/>
          <w:szCs w:val="24"/>
        </w:rPr>
        <w:t xml:space="preserve"> (HBSC) </w:t>
      </w:r>
      <w:r w:rsidR="00F47A5B">
        <w:rPr>
          <w:rFonts w:ascii="Times New Roman" w:hAnsi="Times New Roman" w:cs="Times New Roman"/>
          <w:sz w:val="24"/>
          <w:szCs w:val="24"/>
        </w:rPr>
        <w:t xml:space="preserve">søkt innsikt i unge menneskers </w:t>
      </w:r>
      <w:r w:rsidR="00F47A5B" w:rsidRPr="00A66232">
        <w:rPr>
          <w:rFonts w:ascii="Times New Roman" w:hAnsi="Times New Roman" w:cs="Times New Roman"/>
          <w:sz w:val="24"/>
          <w:szCs w:val="24"/>
        </w:rPr>
        <w:t>velvære, helseatferd og sosiale</w:t>
      </w:r>
      <w:r w:rsidR="00F47A5B">
        <w:rPr>
          <w:rFonts w:ascii="Times New Roman" w:hAnsi="Times New Roman" w:cs="Times New Roman"/>
          <w:sz w:val="24"/>
          <w:szCs w:val="24"/>
        </w:rPr>
        <w:t xml:space="preserve"> kontekst i 50 land. Funn fra </w:t>
      </w:r>
      <w:r w:rsidR="00F47A5B" w:rsidRPr="00A66232">
        <w:rPr>
          <w:rFonts w:ascii="Times New Roman" w:hAnsi="Times New Roman" w:cs="Times New Roman"/>
          <w:sz w:val="24"/>
          <w:szCs w:val="24"/>
        </w:rPr>
        <w:t>HBSC</w:t>
      </w:r>
      <w:r w:rsidR="00F47A5B">
        <w:rPr>
          <w:rFonts w:ascii="Times New Roman" w:hAnsi="Times New Roman" w:cs="Times New Roman"/>
          <w:sz w:val="24"/>
          <w:szCs w:val="24"/>
        </w:rPr>
        <w:t>-studiene anvendes</w:t>
      </w:r>
      <w:r w:rsidR="00F47A5B" w:rsidRPr="00A66232">
        <w:rPr>
          <w:rFonts w:ascii="Times New Roman" w:hAnsi="Times New Roman" w:cs="Times New Roman"/>
          <w:sz w:val="24"/>
          <w:szCs w:val="24"/>
        </w:rPr>
        <w:t xml:space="preserve"> til å informere </w:t>
      </w:r>
      <w:r w:rsidR="00F47A5B">
        <w:rPr>
          <w:rFonts w:ascii="Times New Roman" w:hAnsi="Times New Roman" w:cs="Times New Roman"/>
          <w:sz w:val="24"/>
          <w:szCs w:val="24"/>
        </w:rPr>
        <w:t xml:space="preserve">styringsmakter </w:t>
      </w:r>
      <w:r w:rsidR="00F47A5B" w:rsidRPr="00A66232">
        <w:rPr>
          <w:rFonts w:ascii="Times New Roman" w:hAnsi="Times New Roman" w:cs="Times New Roman"/>
          <w:sz w:val="24"/>
          <w:szCs w:val="24"/>
        </w:rPr>
        <w:t>og praksis</w:t>
      </w:r>
      <w:r w:rsidR="00F47A5B">
        <w:rPr>
          <w:rFonts w:ascii="Times New Roman" w:hAnsi="Times New Roman" w:cs="Times New Roman"/>
          <w:sz w:val="24"/>
          <w:szCs w:val="24"/>
        </w:rPr>
        <w:t>feltet</w:t>
      </w:r>
      <w:r w:rsidR="00F47A5B" w:rsidRPr="00A66232">
        <w:rPr>
          <w:rFonts w:ascii="Times New Roman" w:hAnsi="Times New Roman" w:cs="Times New Roman"/>
          <w:sz w:val="24"/>
          <w:szCs w:val="24"/>
        </w:rPr>
        <w:t xml:space="preserve"> for å forbedre livene </w:t>
      </w:r>
      <w:r w:rsidR="00F47A5B">
        <w:rPr>
          <w:rFonts w:ascii="Times New Roman" w:hAnsi="Times New Roman" w:cs="Times New Roman"/>
          <w:sz w:val="24"/>
          <w:szCs w:val="24"/>
        </w:rPr>
        <w:t>til</w:t>
      </w:r>
      <w:r w:rsidR="00F47A5B" w:rsidRPr="00A66232">
        <w:rPr>
          <w:rFonts w:ascii="Times New Roman" w:hAnsi="Times New Roman" w:cs="Times New Roman"/>
          <w:sz w:val="24"/>
          <w:szCs w:val="24"/>
        </w:rPr>
        <w:t xml:space="preserve"> unge mennesker</w:t>
      </w:r>
      <w:r w:rsidR="00F47A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7A5B" w:rsidRPr="00631734">
        <w:rPr>
          <w:rFonts w:ascii="Times New Roman" w:hAnsi="Times New Roman" w:cs="Times New Roman"/>
          <w:sz w:val="24"/>
          <w:szCs w:val="24"/>
        </w:rPr>
        <w:t>Inchley</w:t>
      </w:r>
      <w:proofErr w:type="spellEnd"/>
      <w:r w:rsidR="00F47A5B">
        <w:rPr>
          <w:rFonts w:ascii="Times New Roman" w:hAnsi="Times New Roman" w:cs="Times New Roman"/>
          <w:sz w:val="24"/>
          <w:szCs w:val="24"/>
        </w:rPr>
        <w:t xml:space="preserve"> et al., 2020)</w:t>
      </w:r>
      <w:r w:rsidR="00F47A5B" w:rsidRPr="00A66232">
        <w:rPr>
          <w:rFonts w:ascii="Times New Roman" w:hAnsi="Times New Roman" w:cs="Times New Roman"/>
          <w:sz w:val="24"/>
          <w:szCs w:val="24"/>
        </w:rPr>
        <w:t>.</w:t>
      </w:r>
      <w:r w:rsidR="00F47A5B">
        <w:rPr>
          <w:rFonts w:ascii="Times New Roman" w:hAnsi="Times New Roman" w:cs="Times New Roman"/>
          <w:sz w:val="24"/>
          <w:szCs w:val="24"/>
        </w:rPr>
        <w:t xml:space="preserve"> </w:t>
      </w:r>
      <w:r w:rsidR="007E3E7A">
        <w:rPr>
          <w:rFonts w:ascii="Times New Roman" w:hAnsi="Times New Roman" w:cs="Times New Roman"/>
          <w:sz w:val="24"/>
          <w:szCs w:val="24"/>
        </w:rPr>
        <w:t>Resultater</w:t>
      </w:r>
      <w:r w:rsidR="00F47A5B">
        <w:rPr>
          <w:rFonts w:ascii="Times New Roman" w:hAnsi="Times New Roman" w:cs="Times New Roman"/>
          <w:sz w:val="24"/>
          <w:szCs w:val="24"/>
        </w:rPr>
        <w:t xml:space="preserve"> fra de siste HBSC-studiene viser at l</w:t>
      </w:r>
      <w:r w:rsidR="00F47A5B" w:rsidRPr="0047388A">
        <w:rPr>
          <w:rFonts w:ascii="Times New Roman" w:hAnsi="Times New Roman" w:cs="Times New Roman"/>
          <w:sz w:val="24"/>
          <w:szCs w:val="24"/>
        </w:rPr>
        <w:t xml:space="preserve">ivstilfredshet </w:t>
      </w:r>
      <w:r w:rsidR="00F47A5B" w:rsidRPr="0083722A">
        <w:rPr>
          <w:rFonts w:ascii="Times New Roman" w:hAnsi="Times New Roman" w:cs="Times New Roman"/>
          <w:sz w:val="24"/>
          <w:szCs w:val="24"/>
        </w:rPr>
        <w:t>blant ungdom har gått ned i de fleste nordiske land</w:t>
      </w:r>
      <w:r w:rsidR="00F47A5B">
        <w:rPr>
          <w:rFonts w:ascii="Times New Roman" w:hAnsi="Times New Roman" w:cs="Times New Roman"/>
          <w:sz w:val="24"/>
          <w:szCs w:val="24"/>
        </w:rPr>
        <w:t xml:space="preserve"> (</w:t>
      </w:r>
      <w:r w:rsidR="00F47A5B" w:rsidRPr="0047388A">
        <w:rPr>
          <w:rFonts w:ascii="Times New Roman" w:hAnsi="Times New Roman" w:cs="Times New Roman"/>
          <w:sz w:val="24"/>
          <w:szCs w:val="24"/>
        </w:rPr>
        <w:t>Due et al., 2019</w:t>
      </w:r>
      <w:r w:rsidR="00F47A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7A5B" w:rsidRPr="000C1328">
        <w:rPr>
          <w:rFonts w:ascii="Times New Roman" w:hAnsi="Times New Roman" w:cs="Times New Roman"/>
          <w:sz w:val="24"/>
          <w:szCs w:val="24"/>
        </w:rPr>
        <w:t>Inchley</w:t>
      </w:r>
      <w:proofErr w:type="spellEnd"/>
      <w:r w:rsidR="00F47A5B">
        <w:rPr>
          <w:rFonts w:ascii="Times New Roman" w:hAnsi="Times New Roman" w:cs="Times New Roman"/>
          <w:sz w:val="24"/>
          <w:szCs w:val="24"/>
        </w:rPr>
        <w:t xml:space="preserve"> et al.</w:t>
      </w:r>
      <w:r w:rsidR="00F47A5B" w:rsidRPr="000C1328">
        <w:rPr>
          <w:rFonts w:ascii="Times New Roman" w:hAnsi="Times New Roman" w:cs="Times New Roman"/>
          <w:sz w:val="24"/>
          <w:szCs w:val="24"/>
        </w:rPr>
        <w:t>, 2020</w:t>
      </w:r>
      <w:r w:rsidR="00F47A5B">
        <w:rPr>
          <w:rFonts w:ascii="Times New Roman" w:hAnsi="Times New Roman" w:cs="Times New Roman"/>
          <w:sz w:val="24"/>
          <w:szCs w:val="24"/>
        </w:rPr>
        <w:t>).</w:t>
      </w:r>
      <w:r w:rsidR="00F47A5B" w:rsidRPr="00616256">
        <w:t xml:space="preserve"> </w:t>
      </w:r>
      <w:r w:rsidR="00F47A5B" w:rsidRPr="00D114BE">
        <w:rPr>
          <w:rFonts w:ascii="Times New Roman" w:hAnsi="Times New Roman" w:cs="Times New Roman"/>
          <w:sz w:val="24"/>
          <w:szCs w:val="24"/>
        </w:rPr>
        <w:t xml:space="preserve">En fersk nordisk undersøkelse </w:t>
      </w:r>
      <w:r w:rsidR="00F47A5B">
        <w:rPr>
          <w:rFonts w:ascii="Times New Roman" w:hAnsi="Times New Roman" w:cs="Times New Roman"/>
          <w:sz w:val="24"/>
          <w:szCs w:val="24"/>
        </w:rPr>
        <w:t>(Norge og Sverige) rapporterer</w:t>
      </w:r>
      <w:r w:rsidR="00F47A5B" w:rsidRPr="00D114BE">
        <w:rPr>
          <w:rFonts w:ascii="Times New Roman" w:hAnsi="Times New Roman" w:cs="Times New Roman"/>
          <w:sz w:val="24"/>
          <w:szCs w:val="24"/>
        </w:rPr>
        <w:t xml:space="preserve"> i tillegg at den globale COVID-19- pandemien har ført til en ytt</w:t>
      </w:r>
      <w:r w:rsidR="00F47A5B">
        <w:rPr>
          <w:rFonts w:ascii="Times New Roman" w:hAnsi="Times New Roman" w:cs="Times New Roman"/>
          <w:sz w:val="24"/>
          <w:szCs w:val="24"/>
        </w:rPr>
        <w:t xml:space="preserve">erligere </w:t>
      </w:r>
      <w:r w:rsidR="00F47A5B" w:rsidRPr="00D114BE">
        <w:rPr>
          <w:rFonts w:ascii="Times New Roman" w:hAnsi="Times New Roman" w:cs="Times New Roman"/>
          <w:sz w:val="24"/>
          <w:szCs w:val="24"/>
        </w:rPr>
        <w:t>og ma</w:t>
      </w:r>
      <w:r w:rsidR="0030692C">
        <w:rPr>
          <w:rFonts w:ascii="Times New Roman" w:hAnsi="Times New Roman" w:cs="Times New Roman"/>
          <w:sz w:val="24"/>
          <w:szCs w:val="24"/>
        </w:rPr>
        <w:t>r</w:t>
      </w:r>
      <w:r w:rsidR="00F47A5B" w:rsidRPr="00D114BE">
        <w:rPr>
          <w:rFonts w:ascii="Times New Roman" w:hAnsi="Times New Roman" w:cs="Times New Roman"/>
          <w:sz w:val="24"/>
          <w:szCs w:val="24"/>
        </w:rPr>
        <w:t xml:space="preserve">kant nedgang i livskvalitet </w:t>
      </w:r>
      <w:r w:rsidR="005E2D10">
        <w:rPr>
          <w:rFonts w:ascii="Times New Roman" w:hAnsi="Times New Roman" w:cs="Times New Roman"/>
          <w:sz w:val="24"/>
          <w:szCs w:val="24"/>
        </w:rPr>
        <w:t xml:space="preserve">blant </w:t>
      </w:r>
      <w:r w:rsidR="00F47A5B" w:rsidRPr="00D114BE">
        <w:rPr>
          <w:rFonts w:ascii="Times New Roman" w:hAnsi="Times New Roman" w:cs="Times New Roman"/>
          <w:sz w:val="24"/>
          <w:szCs w:val="24"/>
        </w:rPr>
        <w:t xml:space="preserve">unge </w:t>
      </w:r>
      <w:r w:rsidR="00F47A5B">
        <w:rPr>
          <w:rFonts w:ascii="Times New Roman" w:hAnsi="Times New Roman" w:cs="Times New Roman"/>
          <w:sz w:val="24"/>
          <w:szCs w:val="24"/>
        </w:rPr>
        <w:t>(</w:t>
      </w:r>
      <w:r w:rsidR="00F47A5B" w:rsidRPr="00E76CDE">
        <w:rPr>
          <w:rFonts w:ascii="Times New Roman" w:hAnsi="Times New Roman" w:cs="Times New Roman"/>
          <w:sz w:val="24"/>
          <w:szCs w:val="24"/>
        </w:rPr>
        <w:t xml:space="preserve">Haugseth &amp; </w:t>
      </w:r>
      <w:proofErr w:type="spellStart"/>
      <w:r w:rsidR="00F47A5B" w:rsidRPr="00E76CDE">
        <w:rPr>
          <w:rFonts w:ascii="Times New Roman" w:hAnsi="Times New Roman" w:cs="Times New Roman"/>
          <w:sz w:val="24"/>
          <w:szCs w:val="24"/>
        </w:rPr>
        <w:t>Smeplass</w:t>
      </w:r>
      <w:proofErr w:type="spellEnd"/>
      <w:r w:rsidR="00F47A5B" w:rsidRPr="00E76CDE">
        <w:rPr>
          <w:rFonts w:ascii="Times New Roman" w:hAnsi="Times New Roman" w:cs="Times New Roman"/>
          <w:sz w:val="24"/>
          <w:szCs w:val="24"/>
        </w:rPr>
        <w:t>, 2021)</w:t>
      </w:r>
      <w:r w:rsidR="00F47A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9DA59" w14:textId="77777777" w:rsidR="00D86BD1" w:rsidRPr="00D86BD1" w:rsidRDefault="00D86BD1" w:rsidP="00D86BD1">
      <w:pPr>
        <w:pStyle w:val="CommentText"/>
        <w:spacing w:after="0" w:line="360" w:lineRule="auto"/>
        <w:ind w:firstLine="708"/>
        <w:jc w:val="both"/>
      </w:pPr>
      <w:r w:rsidRPr="004C4E7F">
        <w:rPr>
          <w:rFonts w:ascii="Times New Roman" w:hAnsi="Times New Roman" w:cs="Times New Roman"/>
          <w:sz w:val="24"/>
          <w:szCs w:val="24"/>
        </w:rPr>
        <w:t>Livskvalitet handler om det som gir livet verdi og mening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Pr="00A55078">
        <w:rPr>
          <w:rFonts w:ascii="Times New Roman" w:hAnsi="Times New Roman" w:cs="Times New Roman"/>
          <w:sz w:val="24"/>
          <w:szCs w:val="24"/>
        </w:rPr>
        <w:t>omfatter både subjektive og objektive sider ved livet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078">
        <w:rPr>
          <w:rFonts w:ascii="Times New Roman" w:hAnsi="Times New Roman" w:cs="Times New Roman"/>
          <w:sz w:val="24"/>
          <w:szCs w:val="24"/>
        </w:rPr>
        <w:t>Subjektiv livskvalitet handler om den enkeltes fungering i det daglige (for eksempel opplevelse av mestring, mening, tilhørighet og engasjement)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078">
        <w:rPr>
          <w:rFonts w:ascii="Times New Roman" w:hAnsi="Times New Roman" w:cs="Times New Roman"/>
          <w:sz w:val="24"/>
          <w:szCs w:val="24"/>
        </w:rPr>
        <w:t xml:space="preserve"> positive og negative følelser (som glede, tristhet</w:t>
      </w:r>
      <w:r w:rsidRPr="00A55078">
        <w:rPr>
          <w:rFonts w:ascii="Times New Roman" w:hAnsi="Times New Roman" w:cs="Times New Roman"/>
        </w:rPr>
        <w:t xml:space="preserve">, </w:t>
      </w:r>
      <w:r w:rsidRPr="00A55078">
        <w:rPr>
          <w:rFonts w:ascii="Times New Roman" w:hAnsi="Times New Roman" w:cs="Times New Roman"/>
          <w:sz w:val="24"/>
          <w:szCs w:val="24"/>
        </w:rPr>
        <w:t xml:space="preserve">sinne og nervøsitet) samt den enkeltes opplevelse, følelse og vurdering av hvor tilfreds man er med livet som helhet </w:t>
      </w:r>
      <w:r>
        <w:rPr>
          <w:rFonts w:ascii="Times New Roman" w:hAnsi="Times New Roman" w:cs="Times New Roman"/>
          <w:sz w:val="24"/>
          <w:szCs w:val="24"/>
        </w:rPr>
        <w:t xml:space="preserve">(som for eksempel livstilfredshet). </w:t>
      </w:r>
      <w:r w:rsidRPr="00515B98">
        <w:rPr>
          <w:rFonts w:ascii="Times New Roman" w:hAnsi="Times New Roman" w:cs="Times New Roman"/>
          <w:sz w:val="24"/>
          <w:szCs w:val="24"/>
        </w:rPr>
        <w:t xml:space="preserve">Den objektive livskvaliteten handler om sentrale sider ved livssituasjonen – som frihet, trygghet, helse, fellesskap og selvutvikling </w:t>
      </w:r>
      <w:r w:rsidRPr="00A55078">
        <w:rPr>
          <w:rFonts w:ascii="Times New Roman" w:hAnsi="Times New Roman" w:cs="Times New Roman"/>
          <w:sz w:val="24"/>
          <w:szCs w:val="24"/>
        </w:rPr>
        <w:t>(Nes et al., 2018).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God l</w:t>
      </w:r>
      <w:r w:rsidRPr="00D72D7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ivskvalitet</w:t>
      </w:r>
      <w:r w:rsidRPr="00D72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kan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 andre ord oppsummeres med det </w:t>
      </w:r>
      <w:r w:rsidRPr="00D72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å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mestre, </w:t>
      </w:r>
      <w:r w:rsidRPr="00D72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være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tilfreds og </w:t>
      </w:r>
      <w:r w:rsidRPr="00D72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aktiv, ha et fellesskap,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positiv </w:t>
      </w:r>
      <w:r w:rsidRPr="00D72D7F">
        <w:rPr>
          <w:rFonts w:ascii="Times New Roman" w:hAnsi="Times New Roman" w:cs="Times New Roman"/>
          <w:sz w:val="24"/>
          <w:szCs w:val="24"/>
          <w:shd w:val="clear" w:color="auto" w:fill="FFFFFF"/>
        </w:rPr>
        <w:t>selvfølelse og en grunnstemning av glede.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Livskvalitet kan ses i sammenheng med myndiggjøring </w:t>
      </w:r>
      <w:r w:rsidRPr="00D86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empowerment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>).</w:t>
      </w:r>
      <w:r w:rsidRPr="00D86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BD1">
        <w:rPr>
          <w:rFonts w:ascii="Times New Roman" w:hAnsi="Times New Roman" w:cs="Times New Roman"/>
          <w:sz w:val="24"/>
          <w:szCs w:val="24"/>
        </w:rPr>
        <w:t xml:space="preserve">WHO (1999, s. 16) definerer myndiggjøring innen helsefremmende arbeid som «a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D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86BD1">
        <w:rPr>
          <w:rFonts w:ascii="Times New Roman" w:hAnsi="Times New Roman" w:cs="Times New Roman"/>
          <w:sz w:val="24"/>
          <w:szCs w:val="24"/>
        </w:rPr>
        <w:t xml:space="preserve">». </w:t>
      </w:r>
      <w:r w:rsidRPr="00F36F19">
        <w:rPr>
          <w:rFonts w:ascii="Times New Roman" w:hAnsi="Times New Roman" w:cs="Times New Roman"/>
          <w:sz w:val="24"/>
          <w:szCs w:val="24"/>
        </w:rPr>
        <w:t>Myndiggjøring </w:t>
      </w:r>
      <w:r w:rsidRPr="001357F0">
        <w:rPr>
          <w:rFonts w:ascii="Times New Roman" w:hAnsi="Times New Roman" w:cs="Times New Roman"/>
          <w:sz w:val="24"/>
          <w:szCs w:val="24"/>
        </w:rPr>
        <w:t xml:space="preserve">handler om å styrke den enkelte til å ta eierskap </w:t>
      </w:r>
      <w:r>
        <w:rPr>
          <w:rFonts w:ascii="Times New Roman" w:hAnsi="Times New Roman" w:cs="Times New Roman"/>
          <w:sz w:val="24"/>
          <w:szCs w:val="24"/>
        </w:rPr>
        <w:t>til</w:t>
      </w:r>
      <w:r w:rsidRPr="001357F0">
        <w:rPr>
          <w:rFonts w:ascii="Times New Roman" w:hAnsi="Times New Roman" w:cs="Times New Roman"/>
          <w:sz w:val="24"/>
          <w:szCs w:val="24"/>
        </w:rPr>
        <w:t xml:space="preserve"> eget liv</w:t>
      </w:r>
      <w:r>
        <w:rPr>
          <w:rFonts w:ascii="Times New Roman" w:hAnsi="Times New Roman" w:cs="Times New Roman"/>
          <w:sz w:val="24"/>
          <w:szCs w:val="24"/>
        </w:rPr>
        <w:t xml:space="preserve"> gjennom å støtte opp under individets </w:t>
      </w:r>
      <w:r w:rsidRPr="001357F0">
        <w:rPr>
          <w:rFonts w:ascii="Times New Roman" w:hAnsi="Times New Roman" w:cs="Times New Roman"/>
          <w:sz w:val="24"/>
          <w:szCs w:val="24"/>
        </w:rPr>
        <w:t xml:space="preserve">iboende ressurser </w:t>
      </w:r>
      <w:r>
        <w:rPr>
          <w:rFonts w:ascii="Times New Roman" w:hAnsi="Times New Roman" w:cs="Times New Roman"/>
          <w:sz w:val="24"/>
          <w:szCs w:val="24"/>
        </w:rPr>
        <w:t xml:space="preserve">ved å fokusere </w:t>
      </w:r>
      <w:r w:rsidRPr="001357F0">
        <w:rPr>
          <w:rFonts w:ascii="Times New Roman" w:hAnsi="Times New Roman" w:cs="Times New Roman"/>
          <w:sz w:val="24"/>
          <w:szCs w:val="24"/>
        </w:rPr>
        <w:t>hva personen faktisk </w:t>
      </w:r>
      <w:r w:rsidRPr="001357F0">
        <w:rPr>
          <w:rFonts w:ascii="Times New Roman" w:hAnsi="Times New Roman" w:cs="Times New Roman"/>
          <w:i/>
          <w:iCs/>
          <w:sz w:val="24"/>
          <w:szCs w:val="24"/>
        </w:rPr>
        <w:t>kan gjøre</w:t>
      </w:r>
      <w:r w:rsidRPr="001357F0">
        <w:rPr>
          <w:rFonts w:ascii="Times New Roman" w:hAnsi="Times New Roman" w:cs="Times New Roman"/>
          <w:sz w:val="24"/>
          <w:szCs w:val="24"/>
        </w:rPr>
        <w:t> (mestring)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Myndiggjøring handler også om å </w:t>
      </w:r>
      <w:r w:rsidRPr="001357F0">
        <w:rPr>
          <w:rFonts w:ascii="Times New Roman" w:hAnsi="Times New Roman" w:cs="Times New Roman"/>
          <w:sz w:val="24"/>
          <w:szCs w:val="24"/>
        </w:rPr>
        <w:t xml:space="preserve">stå opp mot krefter som forårsaker passivitet og avmakt </w:t>
      </w:r>
      <w:r>
        <w:rPr>
          <w:rFonts w:ascii="Times New Roman" w:hAnsi="Times New Roman" w:cs="Times New Roman"/>
          <w:sz w:val="24"/>
          <w:szCs w:val="24"/>
        </w:rPr>
        <w:t xml:space="preserve">ved å sette søkelys </w:t>
      </w:r>
      <w:r w:rsidRPr="001357F0">
        <w:rPr>
          <w:rFonts w:ascii="Times New Roman" w:hAnsi="Times New Roman" w:cs="Times New Roman"/>
          <w:sz w:val="24"/>
          <w:szCs w:val="24"/>
        </w:rPr>
        <w:t>på hva personen </w:t>
      </w:r>
      <w:r w:rsidRPr="001357F0">
        <w:rPr>
          <w:rFonts w:ascii="Times New Roman" w:hAnsi="Times New Roman" w:cs="Times New Roman"/>
          <w:i/>
          <w:iCs/>
          <w:sz w:val="24"/>
          <w:szCs w:val="24"/>
        </w:rPr>
        <w:t>ikke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57F0">
        <w:rPr>
          <w:rFonts w:ascii="Times New Roman" w:hAnsi="Times New Roman" w:cs="Times New Roman"/>
          <w:i/>
          <w:iCs/>
          <w:sz w:val="24"/>
          <w:szCs w:val="24"/>
        </w:rPr>
        <w:t>kan gjøre</w:t>
      </w:r>
      <w:r w:rsidRPr="001357F0">
        <w:rPr>
          <w:rFonts w:ascii="Times New Roman" w:hAnsi="Times New Roman" w:cs="Times New Roman"/>
          <w:sz w:val="24"/>
          <w:szCs w:val="24"/>
        </w:rPr>
        <w:t xml:space="preserve"> (Amundsen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7F0">
        <w:rPr>
          <w:rFonts w:ascii="Times New Roman" w:hAnsi="Times New Roman" w:cs="Times New Roman"/>
          <w:sz w:val="24"/>
          <w:szCs w:val="24"/>
        </w:rPr>
        <w:t xml:space="preserve">2019). </w:t>
      </w:r>
    </w:p>
    <w:p w14:paraId="481505B3" w14:textId="3D864050" w:rsidR="00F47A5B" w:rsidRDefault="00F47A5B" w:rsidP="00B315D3">
      <w:pPr>
        <w:pStyle w:val="CommentText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C08">
        <w:rPr>
          <w:rFonts w:ascii="Times New Roman" w:hAnsi="Times New Roman" w:cs="Times New Roman"/>
          <w:sz w:val="24"/>
          <w:szCs w:val="24"/>
        </w:rPr>
        <w:t xml:space="preserve">Skolen </w:t>
      </w:r>
      <w:r>
        <w:rPr>
          <w:rFonts w:ascii="Times New Roman" w:hAnsi="Times New Roman" w:cs="Times New Roman"/>
          <w:sz w:val="24"/>
          <w:szCs w:val="24"/>
        </w:rPr>
        <w:t>er</w:t>
      </w:r>
      <w:r w:rsidR="00D86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av </w:t>
      </w:r>
      <w:r w:rsidRPr="007F3C45">
        <w:rPr>
          <w:rFonts w:ascii="Times New Roman" w:hAnsi="Times New Roman" w:cs="Times New Roman"/>
          <w:sz w:val="24"/>
          <w:szCs w:val="24"/>
        </w:rPr>
        <w:t>samfunnets viktigste arena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7F3C45">
        <w:rPr>
          <w:rFonts w:ascii="Times New Roman" w:hAnsi="Times New Roman" w:cs="Times New Roman"/>
          <w:sz w:val="24"/>
          <w:szCs w:val="24"/>
        </w:rPr>
        <w:t xml:space="preserve"> </w:t>
      </w:r>
      <w:r w:rsidRPr="00F60C08">
        <w:rPr>
          <w:rFonts w:ascii="Times New Roman" w:hAnsi="Times New Roman" w:cs="Times New Roman"/>
          <w:sz w:val="24"/>
          <w:szCs w:val="24"/>
        </w:rPr>
        <w:t xml:space="preserve">for livskvalitetsfremmende og </w:t>
      </w:r>
      <w:r>
        <w:rPr>
          <w:rFonts w:ascii="Times New Roman" w:hAnsi="Times New Roman" w:cs="Times New Roman"/>
          <w:sz w:val="24"/>
          <w:szCs w:val="24"/>
        </w:rPr>
        <w:t>helsef</w:t>
      </w:r>
      <w:r w:rsidRPr="00F60C08">
        <w:rPr>
          <w:rFonts w:ascii="Times New Roman" w:hAnsi="Times New Roman" w:cs="Times New Roman"/>
          <w:sz w:val="24"/>
          <w:szCs w:val="24"/>
        </w:rPr>
        <w:t>orebyggende arbeid</w:t>
      </w:r>
      <w:r>
        <w:rPr>
          <w:rFonts w:ascii="Times New Roman" w:hAnsi="Times New Roman" w:cs="Times New Roman"/>
          <w:sz w:val="24"/>
          <w:szCs w:val="24"/>
        </w:rPr>
        <w:t xml:space="preserve"> blant unge</w:t>
      </w:r>
      <w:r w:rsidR="00FD740B" w:rsidRPr="00FD740B">
        <w:rPr>
          <w:rFonts w:ascii="Times New Roman" w:hAnsi="Times New Roman" w:cs="Times New Roman"/>
          <w:sz w:val="24"/>
          <w:szCs w:val="24"/>
        </w:rPr>
        <w:t xml:space="preserve"> </w:t>
      </w:r>
      <w:r w:rsidR="00FD740B">
        <w:rPr>
          <w:rFonts w:ascii="Times New Roman" w:hAnsi="Times New Roman" w:cs="Times New Roman"/>
          <w:sz w:val="24"/>
          <w:szCs w:val="24"/>
        </w:rPr>
        <w:t>(</w:t>
      </w:r>
      <w:r w:rsidR="00FD740B" w:rsidRPr="00D706FB">
        <w:rPr>
          <w:rFonts w:ascii="Times New Roman" w:hAnsi="Times New Roman" w:cs="Times New Roman"/>
          <w:sz w:val="24"/>
          <w:szCs w:val="24"/>
        </w:rPr>
        <w:t>Lillejord et al.</w:t>
      </w:r>
      <w:r w:rsidR="00FD740B">
        <w:rPr>
          <w:rFonts w:ascii="Times New Roman" w:hAnsi="Times New Roman" w:cs="Times New Roman"/>
          <w:sz w:val="24"/>
          <w:szCs w:val="24"/>
        </w:rPr>
        <w:t>,</w:t>
      </w:r>
      <w:r w:rsidR="00E64ED4">
        <w:rPr>
          <w:rFonts w:ascii="Times New Roman" w:hAnsi="Times New Roman" w:cs="Times New Roman"/>
          <w:sz w:val="24"/>
          <w:szCs w:val="24"/>
        </w:rPr>
        <w:t xml:space="preserve"> </w:t>
      </w:r>
      <w:r w:rsidR="00FD740B" w:rsidRPr="00D706FB">
        <w:rPr>
          <w:rFonts w:ascii="Times New Roman" w:hAnsi="Times New Roman" w:cs="Times New Roman"/>
          <w:sz w:val="24"/>
          <w:szCs w:val="24"/>
        </w:rPr>
        <w:t>2018)</w:t>
      </w:r>
      <w:r w:rsidR="008217E7">
        <w:rPr>
          <w:rFonts w:ascii="Times New Roman" w:hAnsi="Times New Roman" w:cs="Times New Roman"/>
          <w:sz w:val="24"/>
          <w:szCs w:val="24"/>
        </w:rPr>
        <w:t>. D</w:t>
      </w:r>
      <w:r w:rsidR="00FD740B">
        <w:rPr>
          <w:rFonts w:ascii="Times New Roman" w:hAnsi="Times New Roman" w:cs="Times New Roman"/>
          <w:sz w:val="24"/>
          <w:szCs w:val="24"/>
        </w:rPr>
        <w:t xml:space="preserve">et å </w:t>
      </w:r>
      <w:r w:rsidR="000415A6" w:rsidRPr="00F60C08">
        <w:rPr>
          <w:rFonts w:ascii="Times New Roman" w:hAnsi="Times New Roman" w:cs="Times New Roman"/>
          <w:sz w:val="24"/>
          <w:szCs w:val="24"/>
        </w:rPr>
        <w:t xml:space="preserve">trives og mestre skolen er </w:t>
      </w:r>
      <w:r w:rsidR="00FD740B">
        <w:rPr>
          <w:rFonts w:ascii="Times New Roman" w:hAnsi="Times New Roman" w:cs="Times New Roman"/>
          <w:sz w:val="24"/>
          <w:szCs w:val="24"/>
        </w:rPr>
        <w:lastRenderedPageBreak/>
        <w:t>dermed</w:t>
      </w:r>
      <w:r w:rsidR="00D56248">
        <w:rPr>
          <w:rFonts w:ascii="Times New Roman" w:hAnsi="Times New Roman" w:cs="Times New Roman"/>
          <w:sz w:val="24"/>
          <w:szCs w:val="24"/>
        </w:rPr>
        <w:t xml:space="preserve"> </w:t>
      </w:r>
      <w:r w:rsidR="000415A6" w:rsidRPr="00F60C08">
        <w:rPr>
          <w:rFonts w:ascii="Times New Roman" w:hAnsi="Times New Roman" w:cs="Times New Roman"/>
          <w:sz w:val="24"/>
          <w:szCs w:val="24"/>
        </w:rPr>
        <w:t>et viktig aspekt i elevers opplevelse av livskvalitet (Pettersen &amp; Johansen, 2019; Uthus, 2017).</w:t>
      </w:r>
      <w:r w:rsidR="0004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Tross dette, går det frem av den nyeste HBSC-rapporten (2020) at ungdommer både i Norden og i andre land føler seg </w:t>
      </w:r>
      <w:r w:rsidRPr="00B45634">
        <w:rPr>
          <w:rFonts w:ascii="Times New Roman" w:hAnsi="Times New Roman" w:cs="Times New Roman"/>
          <w:sz w:val="24"/>
          <w:szCs w:val="24"/>
        </w:rPr>
        <w:t>presset av skolearbeid</w:t>
      </w:r>
      <w:r>
        <w:rPr>
          <w:rFonts w:ascii="Times New Roman" w:hAnsi="Times New Roman" w:cs="Times New Roman"/>
          <w:sz w:val="24"/>
          <w:szCs w:val="24"/>
        </w:rPr>
        <w:t xml:space="preserve"> og at </w:t>
      </w:r>
      <w:r w:rsidRPr="00B45634">
        <w:rPr>
          <w:rFonts w:ascii="Times New Roman" w:hAnsi="Times New Roman" w:cs="Times New Roman"/>
          <w:sz w:val="24"/>
          <w:szCs w:val="24"/>
        </w:rPr>
        <w:t xml:space="preserve">unge mennesker som rapporterer </w:t>
      </w:r>
      <w:r>
        <w:rPr>
          <w:rFonts w:ascii="Times New Roman" w:hAnsi="Times New Roman" w:cs="Times New Roman"/>
          <w:sz w:val="24"/>
          <w:szCs w:val="24"/>
        </w:rPr>
        <w:t>at de mislike</w:t>
      </w:r>
      <w:r w:rsidR="00E223F2">
        <w:rPr>
          <w:rFonts w:ascii="Times New Roman" w:hAnsi="Times New Roman" w:cs="Times New Roman"/>
          <w:sz w:val="24"/>
          <w:szCs w:val="24"/>
        </w:rPr>
        <w:t>r</w:t>
      </w:r>
      <w:r w:rsidRPr="00B4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5634">
        <w:rPr>
          <w:rFonts w:ascii="Times New Roman" w:hAnsi="Times New Roman" w:cs="Times New Roman"/>
          <w:sz w:val="24"/>
          <w:szCs w:val="24"/>
        </w:rPr>
        <w:t>kolen</w:t>
      </w:r>
      <w:r>
        <w:rPr>
          <w:rFonts w:ascii="Times New Roman" w:hAnsi="Times New Roman" w:cs="Times New Roman"/>
          <w:sz w:val="24"/>
          <w:szCs w:val="24"/>
        </w:rPr>
        <w:t xml:space="preserve"> har økt</w:t>
      </w:r>
      <w:r w:rsidRPr="00B456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rapporten blir det også vist til at </w:t>
      </w:r>
      <w:r w:rsidRPr="00B45634">
        <w:rPr>
          <w:rFonts w:ascii="Times New Roman" w:hAnsi="Times New Roman" w:cs="Times New Roman"/>
          <w:sz w:val="24"/>
          <w:szCs w:val="24"/>
        </w:rPr>
        <w:t xml:space="preserve">skoleopplevelsen 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B45634">
        <w:rPr>
          <w:rFonts w:ascii="Times New Roman" w:hAnsi="Times New Roman" w:cs="Times New Roman"/>
          <w:sz w:val="24"/>
          <w:szCs w:val="24"/>
        </w:rPr>
        <w:t xml:space="preserve"> skoletilfredshe</w:t>
      </w:r>
      <w:r>
        <w:rPr>
          <w:rFonts w:ascii="Times New Roman" w:hAnsi="Times New Roman" w:cs="Times New Roman"/>
          <w:sz w:val="24"/>
          <w:szCs w:val="24"/>
        </w:rPr>
        <w:t>ten</w:t>
      </w:r>
      <w:r w:rsidRPr="00B4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til de unge forverres med </w:t>
      </w:r>
      <w:r w:rsidRPr="00B45634">
        <w:rPr>
          <w:rFonts w:ascii="Times New Roman" w:hAnsi="Times New Roman" w:cs="Times New Roman"/>
          <w:sz w:val="24"/>
          <w:szCs w:val="24"/>
        </w:rPr>
        <w:t xml:space="preserve">alderen </w:t>
      </w:r>
      <w:r>
        <w:rPr>
          <w:rFonts w:ascii="Times New Roman" w:hAnsi="Times New Roman" w:cs="Times New Roman"/>
          <w:sz w:val="24"/>
          <w:szCs w:val="24"/>
        </w:rPr>
        <w:t xml:space="preserve">og at opplevelsen av </w:t>
      </w:r>
      <w:r w:rsidRPr="00B45634">
        <w:rPr>
          <w:rFonts w:ascii="Times New Roman" w:hAnsi="Times New Roman" w:cs="Times New Roman"/>
          <w:sz w:val="24"/>
          <w:szCs w:val="24"/>
        </w:rPr>
        <w:t>støtte fra lærere og klassekamerater synker etter hvert som skolepresset øker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10A">
        <w:rPr>
          <w:rFonts w:ascii="Times New Roman" w:hAnsi="Times New Roman" w:cs="Times New Roman"/>
          <w:sz w:val="24"/>
          <w:szCs w:val="24"/>
        </w:rPr>
        <w:t>Inchley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al., 2020)</w:t>
      </w:r>
      <w:r w:rsidRPr="00B45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 systematisk kunnskapsoversikt </w:t>
      </w:r>
      <w:r w:rsidR="005E2D10">
        <w:rPr>
          <w:rFonts w:ascii="Times New Roman" w:hAnsi="Times New Roman" w:cs="Times New Roman"/>
          <w:sz w:val="24"/>
          <w:szCs w:val="24"/>
        </w:rPr>
        <w:t>fremhever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73F19">
        <w:rPr>
          <w:rFonts w:ascii="Times New Roman" w:hAnsi="Times New Roman" w:cs="Times New Roman"/>
          <w:sz w:val="24"/>
          <w:szCs w:val="24"/>
        </w:rPr>
        <w:t xml:space="preserve">amtidig </w:t>
      </w:r>
      <w:r>
        <w:rPr>
          <w:rFonts w:ascii="Times New Roman" w:hAnsi="Times New Roman" w:cs="Times New Roman"/>
          <w:sz w:val="24"/>
          <w:szCs w:val="24"/>
        </w:rPr>
        <w:t>at de</w:t>
      </w:r>
      <w:r w:rsidR="005E2D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F19">
        <w:rPr>
          <w:rFonts w:ascii="Times New Roman" w:hAnsi="Times New Roman" w:cs="Times New Roman"/>
          <w:sz w:val="24"/>
          <w:szCs w:val="24"/>
        </w:rPr>
        <w:t xml:space="preserve">er en klar sammenheng mellom langvarig </w:t>
      </w:r>
      <w:r w:rsidRPr="003E377B">
        <w:rPr>
          <w:rFonts w:ascii="Times New Roman" w:hAnsi="Times New Roman" w:cs="Times New Roman"/>
          <w:sz w:val="24"/>
          <w:szCs w:val="24"/>
        </w:rPr>
        <w:t>negativt</w:t>
      </w:r>
      <w:r w:rsidRPr="00473F19">
        <w:rPr>
          <w:rFonts w:ascii="Times New Roman" w:hAnsi="Times New Roman" w:cs="Times New Roman"/>
          <w:sz w:val="24"/>
          <w:szCs w:val="24"/>
        </w:rPr>
        <w:t xml:space="preserve"> stress og alvorlige helseproblemer</w:t>
      </w:r>
      <w:r w:rsidR="00E223F2">
        <w:rPr>
          <w:rFonts w:ascii="Times New Roman" w:hAnsi="Times New Roman" w:cs="Times New Roman"/>
          <w:sz w:val="24"/>
          <w:szCs w:val="24"/>
        </w:rPr>
        <w:t>,</w:t>
      </w:r>
      <w:r w:rsidRPr="00473F19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>at skolen er en sentral bidragsyter til elevers negative stress</w:t>
      </w:r>
      <w:r w:rsidR="005E2D10">
        <w:rPr>
          <w:rFonts w:ascii="Times New Roman" w:hAnsi="Times New Roman" w:cs="Times New Roman"/>
          <w:sz w:val="24"/>
          <w:szCs w:val="24"/>
        </w:rPr>
        <w:t>. I kunnskapsoversikten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10">
        <w:rPr>
          <w:rFonts w:ascii="Times New Roman" w:hAnsi="Times New Roman" w:cs="Times New Roman"/>
          <w:sz w:val="24"/>
          <w:szCs w:val="24"/>
        </w:rPr>
        <w:t xml:space="preserve">blir det </w:t>
      </w:r>
      <w:r w:rsidR="00787AE1">
        <w:rPr>
          <w:rFonts w:ascii="Times New Roman" w:hAnsi="Times New Roman" w:cs="Times New Roman"/>
          <w:sz w:val="24"/>
          <w:szCs w:val="24"/>
        </w:rPr>
        <w:t xml:space="preserve">også </w:t>
      </w:r>
      <w:r w:rsidR="005E2D10">
        <w:rPr>
          <w:rFonts w:ascii="Times New Roman" w:hAnsi="Times New Roman" w:cs="Times New Roman"/>
          <w:sz w:val="24"/>
          <w:szCs w:val="24"/>
        </w:rPr>
        <w:t>påpekt at det</w:t>
      </w:r>
      <w:r>
        <w:rPr>
          <w:rFonts w:ascii="Times New Roman" w:hAnsi="Times New Roman" w:cs="Times New Roman"/>
          <w:sz w:val="24"/>
          <w:szCs w:val="24"/>
        </w:rPr>
        <w:t xml:space="preserve"> er </w:t>
      </w:r>
      <w:r w:rsidRPr="00C16ED6">
        <w:rPr>
          <w:rFonts w:ascii="Times New Roman" w:hAnsi="Times New Roman" w:cs="Times New Roman"/>
          <w:sz w:val="24"/>
          <w:szCs w:val="24"/>
        </w:rPr>
        <w:t>vanskelig å si hvor mye av stresset de unge rapporterer om som skyldes skolen og hva som må tilskrives mer generelle utviklingstrekk i samfunnet</w:t>
      </w:r>
      <w:r w:rsidR="00787AE1">
        <w:rPr>
          <w:rFonts w:ascii="Times New Roman" w:hAnsi="Times New Roman" w:cs="Times New Roman"/>
          <w:sz w:val="24"/>
          <w:szCs w:val="24"/>
        </w:rPr>
        <w:t>, men</w:t>
      </w:r>
      <w:r w:rsidR="005E2D10">
        <w:rPr>
          <w:rFonts w:ascii="Times New Roman" w:hAnsi="Times New Roman" w:cs="Times New Roman"/>
          <w:sz w:val="24"/>
          <w:szCs w:val="24"/>
        </w:rPr>
        <w:t xml:space="preserve"> at </w:t>
      </w:r>
      <w:r w:rsidR="005E2D10" w:rsidRPr="00473F19">
        <w:rPr>
          <w:rFonts w:ascii="Times New Roman" w:hAnsi="Times New Roman" w:cs="Times New Roman"/>
          <w:sz w:val="24"/>
          <w:szCs w:val="24"/>
        </w:rPr>
        <w:t xml:space="preserve">skolen </w:t>
      </w:r>
      <w:r w:rsidR="00787AE1">
        <w:rPr>
          <w:rFonts w:ascii="Times New Roman" w:hAnsi="Times New Roman" w:cs="Times New Roman"/>
          <w:sz w:val="24"/>
          <w:szCs w:val="24"/>
        </w:rPr>
        <w:t xml:space="preserve">likevel </w:t>
      </w:r>
      <w:r w:rsidR="005E2D10" w:rsidRPr="00473F19">
        <w:rPr>
          <w:rFonts w:ascii="Times New Roman" w:hAnsi="Times New Roman" w:cs="Times New Roman"/>
          <w:sz w:val="24"/>
          <w:szCs w:val="24"/>
        </w:rPr>
        <w:t xml:space="preserve">må ta </w:t>
      </w:r>
      <w:r w:rsidR="009320CF">
        <w:rPr>
          <w:rFonts w:ascii="Times New Roman" w:hAnsi="Times New Roman" w:cs="Times New Roman"/>
          <w:sz w:val="24"/>
          <w:szCs w:val="24"/>
        </w:rPr>
        <w:t xml:space="preserve">elevenes </w:t>
      </w:r>
      <w:r w:rsidR="005E2D10" w:rsidRPr="00330525">
        <w:rPr>
          <w:rFonts w:ascii="Times New Roman" w:hAnsi="Times New Roman" w:cs="Times New Roman"/>
          <w:sz w:val="24"/>
          <w:szCs w:val="24"/>
        </w:rPr>
        <w:t>helse</w:t>
      </w:r>
      <w:r w:rsidR="00330525">
        <w:rPr>
          <w:rFonts w:ascii="Times New Roman" w:hAnsi="Times New Roman" w:cs="Times New Roman"/>
          <w:sz w:val="24"/>
          <w:szCs w:val="24"/>
        </w:rPr>
        <w:t>utfordringer</w:t>
      </w:r>
      <w:r w:rsidR="005E2D10" w:rsidRPr="00473F19">
        <w:rPr>
          <w:rFonts w:ascii="Times New Roman" w:hAnsi="Times New Roman" w:cs="Times New Roman"/>
          <w:sz w:val="24"/>
          <w:szCs w:val="24"/>
        </w:rPr>
        <w:t xml:space="preserve"> på alvor</w:t>
      </w:r>
      <w:r w:rsidR="00787AE1">
        <w:rPr>
          <w:rFonts w:ascii="Times New Roman" w:hAnsi="Times New Roman" w:cs="Times New Roman"/>
          <w:sz w:val="24"/>
          <w:szCs w:val="24"/>
        </w:rPr>
        <w:t xml:space="preserve"> </w:t>
      </w:r>
      <w:r w:rsidRPr="00BD030D">
        <w:rPr>
          <w:rFonts w:ascii="Times New Roman" w:hAnsi="Times New Roman" w:cs="Times New Roman"/>
          <w:sz w:val="24"/>
          <w:szCs w:val="24"/>
        </w:rPr>
        <w:t xml:space="preserve">(Lillejord </w:t>
      </w:r>
      <w:r>
        <w:rPr>
          <w:rFonts w:ascii="Times New Roman" w:hAnsi="Times New Roman" w:cs="Times New Roman"/>
          <w:sz w:val="24"/>
          <w:szCs w:val="24"/>
        </w:rPr>
        <w:t>et al</w:t>
      </w:r>
      <w:r w:rsidRPr="00BD030D">
        <w:rPr>
          <w:rFonts w:ascii="Times New Roman" w:hAnsi="Times New Roman" w:cs="Times New Roman"/>
          <w:sz w:val="24"/>
          <w:szCs w:val="24"/>
        </w:rPr>
        <w:t>., 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CC6AB" w14:textId="12E96072" w:rsidR="00FB5A3B" w:rsidRDefault="00E51020" w:rsidP="00E20E84">
      <w:pPr>
        <w:pStyle w:val="CommentText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3D0">
        <w:rPr>
          <w:rFonts w:ascii="Times New Roman" w:hAnsi="Times New Roman" w:cs="Times New Roman"/>
          <w:sz w:val="24"/>
          <w:szCs w:val="24"/>
        </w:rPr>
        <w:t xml:space="preserve">De nordiske landene er medlem av </w:t>
      </w:r>
      <w:r w:rsidRPr="004253D0">
        <w:rPr>
          <w:rFonts w:ascii="Times New Roman" w:hAnsi="Times New Roman" w:cs="Times New Roman"/>
          <w:i/>
          <w:iCs/>
          <w:sz w:val="24"/>
          <w:szCs w:val="24"/>
        </w:rPr>
        <w:t xml:space="preserve">Schools for Health in Europe </w:t>
      </w:r>
      <w:proofErr w:type="spellStart"/>
      <w:r w:rsidRPr="004253D0">
        <w:rPr>
          <w:rFonts w:ascii="Times New Roman" w:hAnsi="Times New Roman" w:cs="Times New Roman"/>
          <w:i/>
          <w:iCs/>
          <w:sz w:val="24"/>
          <w:szCs w:val="24"/>
        </w:rPr>
        <w:t>network</w:t>
      </w:r>
      <w:proofErr w:type="spellEnd"/>
      <w:r w:rsidRPr="004253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53D0">
        <w:rPr>
          <w:rFonts w:ascii="Times New Roman" w:hAnsi="Times New Roman" w:cs="Times New Roman"/>
          <w:i/>
          <w:iCs/>
          <w:sz w:val="24"/>
          <w:szCs w:val="24"/>
        </w:rPr>
        <w:t>foundation</w:t>
      </w:r>
      <w:proofErr w:type="spellEnd"/>
      <w:r w:rsidRPr="004253D0">
        <w:rPr>
          <w:rFonts w:ascii="Times New Roman" w:hAnsi="Times New Roman" w:cs="Times New Roman"/>
          <w:sz w:val="24"/>
          <w:szCs w:val="24"/>
        </w:rPr>
        <w:t xml:space="preserve"> </w:t>
      </w:r>
      <w:r w:rsidRPr="00220BBD">
        <w:rPr>
          <w:rFonts w:ascii="Times New Roman" w:hAnsi="Times New Roman" w:cs="Times New Roman"/>
          <w:sz w:val="24"/>
          <w:szCs w:val="24"/>
        </w:rPr>
        <w:t>(SHE)</w:t>
      </w:r>
      <w:r>
        <w:rPr>
          <w:rFonts w:ascii="Times New Roman" w:hAnsi="Times New Roman" w:cs="Times New Roman"/>
          <w:sz w:val="24"/>
          <w:szCs w:val="24"/>
        </w:rPr>
        <w:t>. SHE</w:t>
      </w:r>
      <w:r w:rsidRPr="00220BBD">
        <w:rPr>
          <w:rFonts w:ascii="Times New Roman" w:hAnsi="Times New Roman" w:cs="Times New Roman"/>
          <w:sz w:val="24"/>
          <w:szCs w:val="24"/>
        </w:rPr>
        <w:t xml:space="preserve"> har eksistert siden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BD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0BBD">
        <w:rPr>
          <w:rFonts w:ascii="Times New Roman" w:hAnsi="Times New Roman" w:cs="Times New Roman"/>
          <w:sz w:val="24"/>
          <w:szCs w:val="24"/>
        </w:rPr>
        <w:t xml:space="preserve"> og startet som et nettverk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BD">
        <w:rPr>
          <w:rFonts w:ascii="Times New Roman" w:hAnsi="Times New Roman" w:cs="Times New Roman"/>
          <w:sz w:val="24"/>
          <w:szCs w:val="24"/>
        </w:rPr>
        <w:t>som sk</w:t>
      </w:r>
      <w:r>
        <w:rPr>
          <w:rFonts w:ascii="Times New Roman" w:hAnsi="Times New Roman" w:cs="Times New Roman"/>
          <w:sz w:val="24"/>
          <w:szCs w:val="24"/>
        </w:rPr>
        <w:t>ull</w:t>
      </w:r>
      <w:r w:rsidRPr="00220B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støtte</w:t>
      </w:r>
      <w:r w:rsidRPr="00220BBD">
        <w:rPr>
          <w:rFonts w:ascii="Times New Roman" w:hAnsi="Times New Roman" w:cs="Times New Roman"/>
          <w:sz w:val="24"/>
          <w:szCs w:val="24"/>
        </w:rPr>
        <w:t xml:space="preserve"> opp under WHO. SHE </w:t>
      </w:r>
      <w:r>
        <w:rPr>
          <w:rFonts w:ascii="Times New Roman" w:hAnsi="Times New Roman" w:cs="Times New Roman"/>
          <w:sz w:val="24"/>
          <w:szCs w:val="24"/>
        </w:rPr>
        <w:t xml:space="preserve">ble </w:t>
      </w:r>
      <w:r w:rsidRPr="00220BBD">
        <w:rPr>
          <w:rFonts w:ascii="Times New Roman" w:hAnsi="Times New Roman" w:cs="Times New Roman"/>
          <w:sz w:val="24"/>
          <w:szCs w:val="24"/>
        </w:rPr>
        <w:t>en egen selvstendig stiftelse</w:t>
      </w:r>
      <w:r>
        <w:rPr>
          <w:rFonts w:ascii="Times New Roman" w:hAnsi="Times New Roman" w:cs="Times New Roman"/>
          <w:sz w:val="24"/>
          <w:szCs w:val="24"/>
        </w:rPr>
        <w:t xml:space="preserve"> i 2017. Målet til SHE er å forbedre helsen til barn og unge i Europa, med et særlig </w:t>
      </w:r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skolen </w:t>
      </w:r>
      <w:r w:rsidRPr="00220B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SHE, u.å.). </w:t>
      </w:r>
      <w:r w:rsidR="00F47A5B">
        <w:rPr>
          <w:rFonts w:ascii="Times New Roman" w:hAnsi="Times New Roman" w:cs="Times New Roman"/>
          <w:sz w:val="24"/>
          <w:szCs w:val="24"/>
        </w:rPr>
        <w:t xml:space="preserve">I de </w:t>
      </w:r>
      <w:r w:rsidR="00F47A5B" w:rsidRPr="00F60C08">
        <w:rPr>
          <w:rFonts w:ascii="Times New Roman" w:hAnsi="Times New Roman" w:cs="Times New Roman"/>
          <w:sz w:val="24"/>
          <w:szCs w:val="24"/>
        </w:rPr>
        <w:t>nordiske landene</w:t>
      </w:r>
      <w:r w:rsidR="00F47A5B">
        <w:rPr>
          <w:rFonts w:ascii="Times New Roman" w:hAnsi="Times New Roman" w:cs="Times New Roman"/>
          <w:sz w:val="24"/>
          <w:szCs w:val="24"/>
        </w:rPr>
        <w:t xml:space="preserve"> arbeides det på ulikt vis for </w:t>
      </w:r>
      <w:r w:rsidR="00F47A5B" w:rsidRPr="00F60C08">
        <w:rPr>
          <w:rFonts w:ascii="Times New Roman" w:hAnsi="Times New Roman" w:cs="Times New Roman"/>
          <w:sz w:val="24"/>
          <w:szCs w:val="24"/>
        </w:rPr>
        <w:t xml:space="preserve">å bedre </w:t>
      </w:r>
      <w:r w:rsidR="00F47A5B">
        <w:rPr>
          <w:rFonts w:ascii="Times New Roman" w:hAnsi="Times New Roman" w:cs="Times New Roman"/>
          <w:sz w:val="24"/>
          <w:szCs w:val="24"/>
        </w:rPr>
        <w:t>barn og unges</w:t>
      </w:r>
      <w:r w:rsidR="00F47A5B" w:rsidRPr="00F60C08">
        <w:rPr>
          <w:rFonts w:ascii="Times New Roman" w:hAnsi="Times New Roman" w:cs="Times New Roman"/>
          <w:sz w:val="24"/>
          <w:szCs w:val="24"/>
        </w:rPr>
        <w:t xml:space="preserve"> </w:t>
      </w:r>
      <w:r w:rsidR="00F47A5B">
        <w:rPr>
          <w:rFonts w:ascii="Times New Roman" w:hAnsi="Times New Roman" w:cs="Times New Roman"/>
          <w:sz w:val="24"/>
          <w:szCs w:val="24"/>
        </w:rPr>
        <w:t xml:space="preserve">livskvalitet og helse i skolen. </w:t>
      </w:r>
      <w:r w:rsidR="007C481C" w:rsidRPr="00685B16">
        <w:rPr>
          <w:rFonts w:ascii="Times New Roman" w:hAnsi="Times New Roman" w:cs="Times New Roman"/>
          <w:sz w:val="24"/>
          <w:szCs w:val="24"/>
        </w:rPr>
        <w:t>Den svenske regjeringen har innført en nasjonal strategi for psykisk helse for 2016-2020</w:t>
      </w:r>
      <w:r w:rsidR="007C48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481C" w:rsidRPr="00685B16">
        <w:rPr>
          <w:rFonts w:ascii="Times New Roman" w:hAnsi="Times New Roman" w:cs="Times New Roman"/>
          <w:sz w:val="24"/>
          <w:szCs w:val="24"/>
        </w:rPr>
        <w:t>Ahnquist</w:t>
      </w:r>
      <w:proofErr w:type="spellEnd"/>
      <w:r w:rsidR="007C481C">
        <w:rPr>
          <w:rFonts w:ascii="Times New Roman" w:hAnsi="Times New Roman" w:cs="Times New Roman"/>
          <w:sz w:val="24"/>
          <w:szCs w:val="24"/>
        </w:rPr>
        <w:t xml:space="preserve"> et al., 2017).</w:t>
      </w:r>
      <w:r w:rsidR="00B32CC5" w:rsidRPr="00B32CC5">
        <w:rPr>
          <w:rFonts w:ascii="Times New Roman" w:hAnsi="Times New Roman" w:cs="Times New Roman"/>
          <w:sz w:val="24"/>
          <w:szCs w:val="24"/>
        </w:rPr>
        <w:t xml:space="preserve"> </w:t>
      </w:r>
      <w:r w:rsidR="00B32CC5" w:rsidRPr="00FC2831">
        <w:rPr>
          <w:rFonts w:ascii="Times New Roman" w:hAnsi="Times New Roman" w:cs="Times New Roman"/>
          <w:sz w:val="24"/>
          <w:szCs w:val="24"/>
        </w:rPr>
        <w:t>Island har et eget departement</w:t>
      </w:r>
      <w:r w:rsidR="006A2CF3">
        <w:rPr>
          <w:rFonts w:ascii="Times New Roman" w:hAnsi="Times New Roman" w:cs="Times New Roman"/>
          <w:sz w:val="24"/>
          <w:szCs w:val="24"/>
        </w:rPr>
        <w:t>,</w:t>
      </w:r>
      <w:r w:rsidR="00B32CC5" w:rsidRPr="00FC2831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="00B32CC5" w:rsidRPr="00FC28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32CC5" w:rsidRPr="00FC2831">
        <w:rPr>
          <w:rFonts w:ascii="Times New Roman" w:hAnsi="Times New Roman" w:cs="Times New Roman"/>
          <w:sz w:val="24"/>
          <w:szCs w:val="24"/>
        </w:rPr>
        <w:t xml:space="preserve"> </w:t>
      </w:r>
      <w:r w:rsidR="00B32CC5" w:rsidRPr="0083676D">
        <w:rPr>
          <w:rFonts w:ascii="Times New Roman" w:hAnsi="Times New Roman" w:cs="Times New Roman"/>
          <w:sz w:val="24"/>
          <w:szCs w:val="24"/>
        </w:rPr>
        <w:t xml:space="preserve">Public Health and </w:t>
      </w:r>
      <w:proofErr w:type="spellStart"/>
      <w:r w:rsidR="00B32CC5" w:rsidRPr="0083676D">
        <w:rPr>
          <w:rFonts w:ascii="Times New Roman" w:hAnsi="Times New Roman" w:cs="Times New Roman"/>
          <w:sz w:val="24"/>
          <w:szCs w:val="24"/>
        </w:rPr>
        <w:t>Wellbeing</w:t>
      </w:r>
      <w:proofErr w:type="spellEnd"/>
      <w:r w:rsidR="00B32CC5" w:rsidRPr="0083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CC5" w:rsidRPr="0083676D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="00B32CC5" w:rsidRPr="0083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CC5" w:rsidRPr="008367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32CC5" w:rsidRPr="0083676D">
        <w:rPr>
          <w:rFonts w:ascii="Times New Roman" w:hAnsi="Times New Roman" w:cs="Times New Roman"/>
          <w:sz w:val="24"/>
          <w:szCs w:val="24"/>
        </w:rPr>
        <w:t xml:space="preserve"> Health in </w:t>
      </w:r>
      <w:proofErr w:type="spellStart"/>
      <w:r w:rsidR="00B32CC5" w:rsidRPr="0083676D">
        <w:rPr>
          <w:rFonts w:ascii="Times New Roman" w:hAnsi="Times New Roman" w:cs="Times New Roman"/>
          <w:sz w:val="24"/>
          <w:szCs w:val="24"/>
        </w:rPr>
        <w:t>Iceland</w:t>
      </w:r>
      <w:proofErr w:type="spellEnd"/>
      <w:r w:rsidR="00B32CC5" w:rsidRPr="0083676D">
        <w:rPr>
          <w:rFonts w:ascii="Times New Roman" w:hAnsi="Times New Roman" w:cs="Times New Roman"/>
          <w:sz w:val="24"/>
          <w:szCs w:val="24"/>
        </w:rPr>
        <w:t xml:space="preserve"> </w:t>
      </w:r>
      <w:r w:rsidR="00B32CC5" w:rsidRPr="00FC2831">
        <w:rPr>
          <w:rFonts w:ascii="Times New Roman" w:hAnsi="Times New Roman" w:cs="Times New Roman"/>
          <w:sz w:val="24"/>
          <w:szCs w:val="24"/>
        </w:rPr>
        <w:t>(DOHI)</w:t>
      </w:r>
      <w:r w:rsidR="006A2CF3">
        <w:rPr>
          <w:rFonts w:ascii="Times New Roman" w:hAnsi="Times New Roman" w:cs="Times New Roman"/>
          <w:sz w:val="24"/>
          <w:szCs w:val="24"/>
        </w:rPr>
        <w:t>,</w:t>
      </w:r>
      <w:r w:rsidR="00B32CC5" w:rsidRPr="00FC2831">
        <w:rPr>
          <w:rFonts w:ascii="Times New Roman" w:hAnsi="Times New Roman" w:cs="Times New Roman"/>
          <w:sz w:val="24"/>
          <w:szCs w:val="24"/>
        </w:rPr>
        <w:t xml:space="preserve"> som har ansvar for å ivareta folk</w:t>
      </w:r>
      <w:r w:rsidR="00B32CC5">
        <w:rPr>
          <w:rFonts w:ascii="Times New Roman" w:hAnsi="Times New Roman" w:cs="Times New Roman"/>
          <w:sz w:val="24"/>
          <w:szCs w:val="24"/>
        </w:rPr>
        <w:t xml:space="preserve">ehelsen til den islandske befolkningen og har utformet en tiltaksplan for alle skoler på Island </w:t>
      </w:r>
      <w:r w:rsidR="00787AE1">
        <w:rPr>
          <w:rFonts w:ascii="Times New Roman" w:hAnsi="Times New Roman" w:cs="Times New Roman"/>
          <w:sz w:val="24"/>
          <w:szCs w:val="24"/>
        </w:rPr>
        <w:t xml:space="preserve">for </w:t>
      </w:r>
      <w:r w:rsidR="00B32CC5">
        <w:rPr>
          <w:rFonts w:ascii="Times New Roman" w:hAnsi="Times New Roman" w:cs="Times New Roman"/>
          <w:sz w:val="24"/>
          <w:szCs w:val="24"/>
        </w:rPr>
        <w:t xml:space="preserve">perioden </w:t>
      </w:r>
      <w:r w:rsidR="00B32CC5" w:rsidRPr="00053A5A">
        <w:rPr>
          <w:rFonts w:ascii="Times New Roman" w:hAnsi="Times New Roman" w:cs="Times New Roman"/>
          <w:sz w:val="24"/>
          <w:szCs w:val="24"/>
        </w:rPr>
        <w:t>2016-2020</w:t>
      </w:r>
      <w:r w:rsidR="00B32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CC5" w:rsidRPr="00421E52">
        <w:rPr>
          <w:rFonts w:ascii="Times New Roman" w:hAnsi="Times New Roman" w:cs="Times New Roman"/>
          <w:sz w:val="24"/>
          <w:szCs w:val="24"/>
        </w:rPr>
        <w:t>Guðmundsdóttir</w:t>
      </w:r>
      <w:proofErr w:type="spellEnd"/>
      <w:r w:rsidR="00B32CC5" w:rsidRPr="00421E52">
        <w:rPr>
          <w:rFonts w:ascii="Times New Roman" w:hAnsi="Times New Roman" w:cs="Times New Roman"/>
          <w:sz w:val="24"/>
          <w:szCs w:val="24"/>
        </w:rPr>
        <w:t>, 2021</w:t>
      </w:r>
      <w:r w:rsidR="00B32CC5">
        <w:rPr>
          <w:rFonts w:ascii="Times New Roman" w:hAnsi="Times New Roman" w:cs="Times New Roman"/>
          <w:sz w:val="24"/>
          <w:szCs w:val="24"/>
        </w:rPr>
        <w:t>, s.</w:t>
      </w:r>
      <w:r w:rsidR="00204A16">
        <w:rPr>
          <w:rFonts w:ascii="Times New Roman" w:hAnsi="Times New Roman" w:cs="Times New Roman"/>
          <w:sz w:val="24"/>
          <w:szCs w:val="24"/>
        </w:rPr>
        <w:t xml:space="preserve"> </w:t>
      </w:r>
      <w:r w:rsidR="00B32CC5">
        <w:rPr>
          <w:rFonts w:ascii="Times New Roman" w:hAnsi="Times New Roman" w:cs="Times New Roman"/>
          <w:sz w:val="24"/>
          <w:szCs w:val="24"/>
        </w:rPr>
        <w:t>1–47</w:t>
      </w:r>
      <w:r w:rsidR="00B32CC5" w:rsidRPr="00421E52">
        <w:rPr>
          <w:rFonts w:ascii="Times New Roman" w:hAnsi="Times New Roman" w:cs="Times New Roman"/>
          <w:sz w:val="24"/>
          <w:szCs w:val="24"/>
        </w:rPr>
        <w:t>)</w:t>
      </w:r>
      <w:r w:rsidR="00B32CC5">
        <w:rPr>
          <w:rFonts w:ascii="Times New Roman" w:hAnsi="Times New Roman" w:cs="Times New Roman"/>
          <w:sz w:val="24"/>
          <w:szCs w:val="24"/>
        </w:rPr>
        <w:t xml:space="preserve">. I Danmark har </w:t>
      </w:r>
      <w:r w:rsidR="00B32CC5" w:rsidRPr="0025050D">
        <w:rPr>
          <w:rFonts w:ascii="Times New Roman" w:hAnsi="Times New Roman" w:cs="Times New Roman"/>
          <w:sz w:val="24"/>
          <w:szCs w:val="24"/>
        </w:rPr>
        <w:t>det danske undervisningsdepartementet</w:t>
      </w:r>
      <w:r w:rsidR="00B32CC5" w:rsidRPr="005B4E61">
        <w:rPr>
          <w:rFonts w:ascii="Times New Roman" w:hAnsi="Times New Roman" w:cs="Times New Roman"/>
          <w:sz w:val="24"/>
          <w:szCs w:val="24"/>
        </w:rPr>
        <w:t xml:space="preserve"> </w:t>
      </w:r>
      <w:r w:rsidR="00B32CC5">
        <w:rPr>
          <w:rFonts w:ascii="Times New Roman" w:hAnsi="Times New Roman" w:cs="Times New Roman"/>
          <w:sz w:val="24"/>
          <w:szCs w:val="24"/>
        </w:rPr>
        <w:t>s</w:t>
      </w:r>
      <w:r w:rsidR="00B32CC5" w:rsidRPr="0025050D">
        <w:rPr>
          <w:rFonts w:ascii="Times New Roman" w:hAnsi="Times New Roman" w:cs="Times New Roman"/>
          <w:sz w:val="24"/>
          <w:szCs w:val="24"/>
        </w:rPr>
        <w:t>iden 2014</w:t>
      </w:r>
      <w:r w:rsidR="00B32CC5">
        <w:rPr>
          <w:rFonts w:ascii="Times New Roman" w:hAnsi="Times New Roman" w:cs="Times New Roman"/>
          <w:sz w:val="24"/>
          <w:szCs w:val="24"/>
        </w:rPr>
        <w:t xml:space="preserve"> </w:t>
      </w:r>
      <w:r w:rsidR="00B32CC5" w:rsidRPr="0025050D">
        <w:rPr>
          <w:rFonts w:ascii="Times New Roman" w:hAnsi="Times New Roman" w:cs="Times New Roman"/>
          <w:sz w:val="24"/>
          <w:szCs w:val="24"/>
        </w:rPr>
        <w:t>gjennomført årlige nasjonale trivselsundersøkelser for barn i alle aldre i offentlig skole</w:t>
      </w:r>
      <w:r w:rsidR="00E223F2">
        <w:rPr>
          <w:rFonts w:ascii="Times New Roman" w:hAnsi="Times New Roman" w:cs="Times New Roman"/>
          <w:sz w:val="24"/>
          <w:szCs w:val="24"/>
        </w:rPr>
        <w:t>,</w:t>
      </w:r>
      <w:r w:rsidR="00B32CC5" w:rsidRPr="0025050D">
        <w:rPr>
          <w:rFonts w:ascii="Times New Roman" w:hAnsi="Times New Roman" w:cs="Times New Roman"/>
          <w:sz w:val="24"/>
          <w:szCs w:val="24"/>
        </w:rPr>
        <w:t xml:space="preserve"> som et verktøy for skoler til å overvåke elevenes </w:t>
      </w:r>
      <w:r w:rsidR="00B32CC5">
        <w:rPr>
          <w:rFonts w:ascii="Times New Roman" w:hAnsi="Times New Roman" w:cs="Times New Roman"/>
          <w:sz w:val="24"/>
          <w:szCs w:val="24"/>
        </w:rPr>
        <w:t>velvære</w:t>
      </w:r>
      <w:r w:rsidR="00B32CC5" w:rsidRPr="0025050D">
        <w:rPr>
          <w:rFonts w:ascii="Times New Roman" w:hAnsi="Times New Roman" w:cs="Times New Roman"/>
          <w:sz w:val="24"/>
          <w:szCs w:val="24"/>
        </w:rPr>
        <w:t>, for å gjøre informerte justeringer av sin egen relaterte praksis og informere utdanningspolitikken på kommunalt nivå</w:t>
      </w:r>
      <w:r w:rsidR="00B32CC5">
        <w:rPr>
          <w:rFonts w:ascii="Times New Roman" w:hAnsi="Times New Roman" w:cs="Times New Roman"/>
          <w:sz w:val="24"/>
          <w:szCs w:val="24"/>
        </w:rPr>
        <w:t xml:space="preserve"> (Larsen et. al., 2020)</w:t>
      </w:r>
      <w:r w:rsidR="00B32CC5" w:rsidRPr="0025050D">
        <w:rPr>
          <w:rFonts w:ascii="Times New Roman" w:hAnsi="Times New Roman" w:cs="Times New Roman"/>
          <w:sz w:val="24"/>
          <w:szCs w:val="24"/>
        </w:rPr>
        <w:t>.</w:t>
      </w:r>
      <w:r w:rsidR="00B32CC5">
        <w:rPr>
          <w:rFonts w:ascii="Times New Roman" w:hAnsi="Times New Roman" w:cs="Times New Roman"/>
          <w:sz w:val="24"/>
          <w:szCs w:val="24"/>
        </w:rPr>
        <w:t xml:space="preserve"> </w:t>
      </w:r>
      <w:r w:rsidR="00F47A5B">
        <w:rPr>
          <w:rFonts w:ascii="Times New Roman" w:hAnsi="Times New Roman" w:cs="Times New Roman"/>
          <w:sz w:val="24"/>
          <w:szCs w:val="24"/>
        </w:rPr>
        <w:t>I</w:t>
      </w:r>
      <w:r w:rsidR="00F47A5B" w:rsidRPr="00B1776B">
        <w:rPr>
          <w:rFonts w:ascii="Times New Roman" w:hAnsi="Times New Roman" w:cs="Times New Roman"/>
          <w:sz w:val="24"/>
          <w:szCs w:val="24"/>
        </w:rPr>
        <w:t xml:space="preserve"> Finland </w:t>
      </w:r>
      <w:r w:rsidR="00F47A5B">
        <w:rPr>
          <w:rFonts w:ascii="Times New Roman" w:hAnsi="Times New Roman" w:cs="Times New Roman"/>
          <w:sz w:val="24"/>
          <w:szCs w:val="24"/>
        </w:rPr>
        <w:t>har</w:t>
      </w:r>
      <w:r w:rsidR="00F47A5B" w:rsidRPr="00B1776B">
        <w:rPr>
          <w:rFonts w:ascii="Times New Roman" w:hAnsi="Times New Roman" w:cs="Times New Roman"/>
          <w:sz w:val="24"/>
          <w:szCs w:val="24"/>
        </w:rPr>
        <w:t xml:space="preserve"> fysisk</w:t>
      </w:r>
      <w:r w:rsidR="00E223F2">
        <w:rPr>
          <w:rFonts w:ascii="Times New Roman" w:hAnsi="Times New Roman" w:cs="Times New Roman"/>
          <w:sz w:val="24"/>
          <w:szCs w:val="24"/>
        </w:rPr>
        <w:t>,</w:t>
      </w:r>
      <w:r w:rsidR="00F47A5B" w:rsidRPr="00B1776B">
        <w:rPr>
          <w:rFonts w:ascii="Times New Roman" w:hAnsi="Times New Roman" w:cs="Times New Roman"/>
          <w:sz w:val="24"/>
          <w:szCs w:val="24"/>
        </w:rPr>
        <w:t xml:space="preserve"> psykisk og sosial helse </w:t>
      </w:r>
      <w:r w:rsidR="00B6657E">
        <w:rPr>
          <w:rFonts w:ascii="Times New Roman" w:hAnsi="Times New Roman" w:cs="Times New Roman"/>
          <w:sz w:val="24"/>
          <w:szCs w:val="24"/>
        </w:rPr>
        <w:t>væ</w:t>
      </w:r>
      <w:r w:rsidR="008F1B91">
        <w:rPr>
          <w:rFonts w:ascii="Times New Roman" w:hAnsi="Times New Roman" w:cs="Times New Roman"/>
          <w:sz w:val="24"/>
          <w:szCs w:val="24"/>
        </w:rPr>
        <w:t>rt</w:t>
      </w:r>
      <w:r w:rsidR="00B32CC5">
        <w:rPr>
          <w:rFonts w:ascii="Times New Roman" w:hAnsi="Times New Roman" w:cs="Times New Roman"/>
          <w:sz w:val="24"/>
          <w:szCs w:val="24"/>
        </w:rPr>
        <w:t xml:space="preserve"> </w:t>
      </w:r>
      <w:r w:rsidR="00F47A5B" w:rsidRPr="00B1776B">
        <w:rPr>
          <w:rFonts w:ascii="Times New Roman" w:hAnsi="Times New Roman" w:cs="Times New Roman"/>
          <w:sz w:val="24"/>
          <w:szCs w:val="24"/>
        </w:rPr>
        <w:t>et eget fag i grunnutdanningen siden 2004 (Karlsen, 2016).</w:t>
      </w:r>
      <w:r w:rsidR="00F47A5B">
        <w:rPr>
          <w:rFonts w:ascii="Times New Roman" w:hAnsi="Times New Roman" w:cs="Times New Roman"/>
          <w:sz w:val="24"/>
          <w:szCs w:val="24"/>
        </w:rPr>
        <w:t xml:space="preserve"> </w:t>
      </w:r>
      <w:r w:rsidR="001A29D1">
        <w:rPr>
          <w:rFonts w:ascii="Times New Roman" w:hAnsi="Times New Roman" w:cs="Times New Roman"/>
          <w:sz w:val="24"/>
          <w:szCs w:val="24"/>
        </w:rPr>
        <w:t xml:space="preserve">I Norge </w:t>
      </w:r>
      <w:r w:rsidR="00787AE1">
        <w:rPr>
          <w:rFonts w:ascii="Times New Roman" w:hAnsi="Times New Roman" w:cs="Times New Roman"/>
          <w:sz w:val="24"/>
          <w:szCs w:val="24"/>
        </w:rPr>
        <w:t>ble</w:t>
      </w:r>
      <w:r w:rsidR="00F47A5B" w:rsidRPr="00B1776B">
        <w:rPr>
          <w:rFonts w:ascii="Times New Roman" w:hAnsi="Times New Roman" w:cs="Times New Roman"/>
          <w:sz w:val="24"/>
          <w:szCs w:val="24"/>
        </w:rPr>
        <w:t xml:space="preserve"> </w:t>
      </w:r>
      <w:r w:rsidR="00F47A5B" w:rsidRPr="0051303B">
        <w:rPr>
          <w:rFonts w:ascii="Times New Roman" w:hAnsi="Times New Roman" w:cs="Times New Roman"/>
          <w:sz w:val="24"/>
          <w:szCs w:val="24"/>
        </w:rPr>
        <w:t>Folkehelse og livsmestring</w:t>
      </w:r>
      <w:r w:rsidR="00070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DD4">
        <w:rPr>
          <w:rFonts w:ascii="Times New Roman" w:hAnsi="Times New Roman" w:cs="Times New Roman"/>
          <w:sz w:val="24"/>
          <w:szCs w:val="24"/>
        </w:rPr>
        <w:t>FoL</w:t>
      </w:r>
      <w:proofErr w:type="spellEnd"/>
      <w:r w:rsidR="00070DD4">
        <w:rPr>
          <w:rFonts w:ascii="Times New Roman" w:hAnsi="Times New Roman" w:cs="Times New Roman"/>
          <w:sz w:val="24"/>
          <w:szCs w:val="24"/>
        </w:rPr>
        <w:t>)</w:t>
      </w:r>
      <w:r w:rsidR="00F47A5B" w:rsidRPr="00B1776B">
        <w:rPr>
          <w:rFonts w:ascii="Times New Roman" w:hAnsi="Times New Roman" w:cs="Times New Roman"/>
          <w:sz w:val="24"/>
          <w:szCs w:val="24"/>
        </w:rPr>
        <w:t> innført</w:t>
      </w:r>
      <w:r w:rsidR="00787AE1">
        <w:rPr>
          <w:rFonts w:ascii="Times New Roman" w:hAnsi="Times New Roman" w:cs="Times New Roman"/>
          <w:sz w:val="24"/>
          <w:szCs w:val="24"/>
        </w:rPr>
        <w:t xml:space="preserve"> </w:t>
      </w:r>
      <w:r w:rsidR="00F47A5B" w:rsidRPr="00B1776B">
        <w:rPr>
          <w:rFonts w:ascii="Times New Roman" w:hAnsi="Times New Roman" w:cs="Times New Roman"/>
          <w:sz w:val="24"/>
          <w:szCs w:val="24"/>
        </w:rPr>
        <w:t>som et tverrfaglig tema i skolen</w:t>
      </w:r>
      <w:r w:rsidR="00E223F2">
        <w:rPr>
          <w:rFonts w:ascii="Times New Roman" w:hAnsi="Times New Roman" w:cs="Times New Roman"/>
          <w:sz w:val="24"/>
          <w:szCs w:val="24"/>
        </w:rPr>
        <w:t>,</w:t>
      </w:r>
      <w:r w:rsidR="001A29D1">
        <w:rPr>
          <w:rFonts w:ascii="Times New Roman" w:hAnsi="Times New Roman" w:cs="Times New Roman"/>
          <w:sz w:val="24"/>
          <w:szCs w:val="24"/>
        </w:rPr>
        <w:t xml:space="preserve"> høsten 2020</w:t>
      </w:r>
      <w:r w:rsidR="00F47A5B" w:rsidRPr="00B1776B">
        <w:rPr>
          <w:rFonts w:ascii="Times New Roman" w:hAnsi="Times New Roman" w:cs="Times New Roman"/>
          <w:sz w:val="24"/>
          <w:szCs w:val="24"/>
        </w:rPr>
        <w:t> (Læreplanverket, LK20</w:t>
      </w:r>
      <w:r w:rsidR="00787AE1">
        <w:rPr>
          <w:rFonts w:ascii="Times New Roman" w:hAnsi="Times New Roman" w:cs="Times New Roman"/>
          <w:sz w:val="24"/>
          <w:szCs w:val="24"/>
        </w:rPr>
        <w:t>;</w:t>
      </w:r>
      <w:r w:rsidR="00805C91">
        <w:rPr>
          <w:rFonts w:ascii="Times New Roman" w:hAnsi="Times New Roman" w:cs="Times New Roman"/>
          <w:sz w:val="24"/>
          <w:szCs w:val="24"/>
        </w:rPr>
        <w:t xml:space="preserve"> </w:t>
      </w:r>
      <w:r w:rsidR="00EB776B">
        <w:rPr>
          <w:rFonts w:ascii="Times New Roman" w:hAnsi="Times New Roman" w:cs="Times New Roman"/>
          <w:sz w:val="24"/>
          <w:szCs w:val="24"/>
        </w:rPr>
        <w:t>(</w:t>
      </w:r>
      <w:r w:rsidR="00805C91">
        <w:rPr>
          <w:rFonts w:ascii="Times New Roman" w:hAnsi="Times New Roman" w:cs="Times New Roman"/>
          <w:sz w:val="24"/>
          <w:szCs w:val="24"/>
        </w:rPr>
        <w:t>Utdanningsdirektoratet</w:t>
      </w:r>
      <w:r w:rsidR="00EB776B">
        <w:rPr>
          <w:rFonts w:ascii="Times New Roman" w:hAnsi="Times New Roman" w:cs="Times New Roman"/>
          <w:sz w:val="24"/>
          <w:szCs w:val="24"/>
        </w:rPr>
        <w:t xml:space="preserve">, </w:t>
      </w:r>
      <w:r w:rsidR="00805C91" w:rsidRPr="00120508">
        <w:rPr>
          <w:rFonts w:ascii="Times New Roman" w:hAnsi="Times New Roman" w:cs="Times New Roman"/>
          <w:sz w:val="24"/>
          <w:szCs w:val="24"/>
        </w:rPr>
        <w:t>2017).</w:t>
      </w:r>
      <w:r w:rsidR="00190812">
        <w:rPr>
          <w:rFonts w:ascii="Times New Roman" w:hAnsi="Times New Roman" w:cs="Times New Roman"/>
          <w:sz w:val="24"/>
          <w:szCs w:val="24"/>
        </w:rPr>
        <w:t xml:space="preserve"> </w:t>
      </w:r>
      <w:r w:rsidR="00476708">
        <w:rPr>
          <w:rFonts w:ascii="Times New Roman" w:hAnsi="Times New Roman" w:cs="Times New Roman"/>
          <w:sz w:val="24"/>
          <w:szCs w:val="24"/>
        </w:rPr>
        <w:t xml:space="preserve">I </w:t>
      </w:r>
      <w:r w:rsidR="00A85489">
        <w:rPr>
          <w:rFonts w:ascii="Times New Roman" w:hAnsi="Times New Roman" w:cs="Times New Roman"/>
          <w:sz w:val="24"/>
          <w:szCs w:val="24"/>
        </w:rPr>
        <w:t>Norge</w:t>
      </w:r>
      <w:r w:rsidR="00476708">
        <w:rPr>
          <w:rFonts w:ascii="Times New Roman" w:hAnsi="Times New Roman" w:cs="Times New Roman"/>
          <w:sz w:val="24"/>
          <w:szCs w:val="24"/>
        </w:rPr>
        <w:t xml:space="preserve"> </w:t>
      </w:r>
      <w:r w:rsidR="00F47A5B" w:rsidRPr="004C0AA2">
        <w:rPr>
          <w:rFonts w:ascii="Times New Roman" w:hAnsi="Times New Roman" w:cs="Times New Roman"/>
          <w:sz w:val="24"/>
          <w:szCs w:val="24"/>
        </w:rPr>
        <w:t xml:space="preserve">foregår </w:t>
      </w:r>
      <w:r w:rsidR="00F47A5B">
        <w:rPr>
          <w:rFonts w:ascii="Times New Roman" w:hAnsi="Times New Roman" w:cs="Times New Roman"/>
          <w:sz w:val="24"/>
          <w:szCs w:val="24"/>
        </w:rPr>
        <w:t xml:space="preserve">det </w:t>
      </w:r>
      <w:r w:rsidR="00A85489">
        <w:rPr>
          <w:rFonts w:ascii="Times New Roman" w:hAnsi="Times New Roman" w:cs="Times New Roman"/>
          <w:sz w:val="24"/>
          <w:szCs w:val="24"/>
        </w:rPr>
        <w:t xml:space="preserve">samtidig </w:t>
      </w:r>
      <w:r w:rsidR="00F47A5B" w:rsidRPr="004C0AA2">
        <w:rPr>
          <w:rFonts w:ascii="Times New Roman" w:hAnsi="Times New Roman" w:cs="Times New Roman"/>
          <w:sz w:val="24"/>
          <w:szCs w:val="24"/>
        </w:rPr>
        <w:t xml:space="preserve">endringer </w:t>
      </w:r>
      <w:r w:rsidR="00F47A5B">
        <w:rPr>
          <w:rFonts w:ascii="Times New Roman" w:hAnsi="Times New Roman" w:cs="Times New Roman"/>
          <w:sz w:val="24"/>
          <w:szCs w:val="24"/>
        </w:rPr>
        <w:t xml:space="preserve">knyttet til </w:t>
      </w:r>
      <w:r w:rsidR="00F47A5B" w:rsidRPr="004C0AA2">
        <w:rPr>
          <w:rFonts w:ascii="Times New Roman" w:hAnsi="Times New Roman" w:cs="Times New Roman"/>
          <w:sz w:val="24"/>
          <w:szCs w:val="24"/>
        </w:rPr>
        <w:t>skolenes og kommunenes ansvar for skolers kompetanseutvikling (</w:t>
      </w:r>
      <w:proofErr w:type="spellStart"/>
      <w:r w:rsidR="00F47A5B" w:rsidRPr="004C0AA2">
        <w:rPr>
          <w:rFonts w:ascii="Times New Roman" w:hAnsi="Times New Roman" w:cs="Times New Roman"/>
          <w:sz w:val="24"/>
          <w:szCs w:val="24"/>
        </w:rPr>
        <w:t>Gjerustad</w:t>
      </w:r>
      <w:proofErr w:type="spellEnd"/>
      <w:r w:rsidR="00F47A5B" w:rsidRPr="004C0AA2">
        <w:rPr>
          <w:rFonts w:ascii="Times New Roman" w:hAnsi="Times New Roman" w:cs="Times New Roman"/>
          <w:sz w:val="24"/>
          <w:szCs w:val="24"/>
        </w:rPr>
        <w:t xml:space="preserve"> et al., 2019)</w:t>
      </w:r>
      <w:r w:rsidR="00F47A5B">
        <w:rPr>
          <w:rFonts w:ascii="Times New Roman" w:hAnsi="Times New Roman" w:cs="Times New Roman"/>
          <w:sz w:val="24"/>
          <w:szCs w:val="24"/>
        </w:rPr>
        <w:t xml:space="preserve">, eksempelvis </w:t>
      </w:r>
      <w:r w:rsidR="00F47A5B" w:rsidRPr="00407B46">
        <w:rPr>
          <w:rFonts w:ascii="Times New Roman" w:hAnsi="Times New Roman" w:cs="Times New Roman"/>
          <w:sz w:val="24"/>
          <w:szCs w:val="24"/>
        </w:rPr>
        <w:t>desentralisert ordning for kompetanseutvikling </w:t>
      </w:r>
      <w:r w:rsidR="00F47A5B">
        <w:rPr>
          <w:rFonts w:ascii="Times New Roman" w:hAnsi="Times New Roman" w:cs="Times New Roman"/>
          <w:sz w:val="24"/>
          <w:szCs w:val="24"/>
        </w:rPr>
        <w:t>i skolen (</w:t>
      </w:r>
      <w:proofErr w:type="spellStart"/>
      <w:r w:rsidR="00F47A5B">
        <w:rPr>
          <w:rFonts w:ascii="Times New Roman" w:hAnsi="Times New Roman" w:cs="Times New Roman"/>
          <w:sz w:val="24"/>
          <w:szCs w:val="24"/>
        </w:rPr>
        <w:t>Dekomp</w:t>
      </w:r>
      <w:proofErr w:type="spellEnd"/>
      <w:r w:rsidR="00F47A5B">
        <w:rPr>
          <w:rFonts w:ascii="Times New Roman" w:hAnsi="Times New Roman" w:cs="Times New Roman"/>
          <w:sz w:val="24"/>
          <w:szCs w:val="24"/>
        </w:rPr>
        <w:t>).</w:t>
      </w:r>
      <w:r w:rsidR="00070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08C31" w14:textId="77777777" w:rsidR="00B9629B" w:rsidRDefault="009F17D1" w:rsidP="000C4E79">
      <w:pPr>
        <w:pStyle w:val="CommentText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fremme elevers livskvalitet</w:t>
      </w:r>
      <w:r>
        <w:rPr>
          <w:rFonts w:ascii="Times New Roman" w:hAnsi="Times New Roman" w:cs="Times New Roman"/>
          <w:sz w:val="24"/>
          <w:szCs w:val="24"/>
        </w:rPr>
        <w:t>, folkehelse og</w:t>
      </w:r>
      <w:r w:rsidR="00B9629B">
        <w:rPr>
          <w:rFonts w:ascii="Times New Roman" w:hAnsi="Times New Roman" w:cs="Times New Roman"/>
          <w:sz w:val="24"/>
          <w:szCs w:val="24"/>
        </w:rPr>
        <w:t xml:space="preserve"> livsmestring</w:t>
      </w:r>
      <w:r>
        <w:rPr>
          <w:rFonts w:ascii="Times New Roman" w:hAnsi="Times New Roman" w:cs="Times New Roman"/>
          <w:sz w:val="24"/>
          <w:szCs w:val="24"/>
        </w:rPr>
        <w:t xml:space="preserve"> vil kreve en sammensatt kompetanse hos både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lærerutdannere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lærere. Ifølge </w:t>
      </w:r>
      <w:r w:rsidRPr="00D706FB">
        <w:rPr>
          <w:rFonts w:ascii="Times New Roman" w:hAnsi="Times New Roman" w:cs="Times New Roman"/>
          <w:sz w:val="24"/>
          <w:szCs w:val="24"/>
        </w:rPr>
        <w:t xml:space="preserve">Lillejord et al. (2018) må skolens tenkning og praksis endres, slik at den i større grad </w:t>
      </w:r>
      <w:r>
        <w:rPr>
          <w:rFonts w:ascii="Times New Roman" w:hAnsi="Times New Roman" w:cs="Times New Roman"/>
          <w:sz w:val="24"/>
          <w:szCs w:val="24"/>
        </w:rPr>
        <w:t xml:space="preserve">støtter opp under </w:t>
      </w:r>
      <w:r w:rsidRPr="00D706FB">
        <w:rPr>
          <w:rFonts w:ascii="Times New Roman" w:hAnsi="Times New Roman" w:cs="Times New Roman"/>
          <w:sz w:val="24"/>
          <w:szCs w:val="24"/>
        </w:rPr>
        <w:t>elevene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6FB">
        <w:rPr>
          <w:rFonts w:ascii="Times New Roman" w:hAnsi="Times New Roman" w:cs="Times New Roman"/>
          <w:sz w:val="24"/>
          <w:szCs w:val="24"/>
        </w:rPr>
        <w:t xml:space="preserve"> aktive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selvrealiserende </w:t>
      </w:r>
      <w:r w:rsidRPr="00D706FB">
        <w:rPr>
          <w:rFonts w:ascii="Times New Roman" w:hAnsi="Times New Roman" w:cs="Times New Roman"/>
          <w:sz w:val="24"/>
          <w:szCs w:val="24"/>
        </w:rPr>
        <w:t>natur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D706FB">
        <w:rPr>
          <w:rFonts w:ascii="Times New Roman" w:hAnsi="Times New Roman" w:cs="Times New Roman"/>
          <w:sz w:val="24"/>
          <w:szCs w:val="24"/>
        </w:rPr>
        <w:t>vis skolen skal kunne bidra til at barn</w:t>
      </w:r>
      <w:r>
        <w:rPr>
          <w:rFonts w:ascii="Times New Roman" w:hAnsi="Times New Roman" w:cs="Times New Roman"/>
          <w:sz w:val="24"/>
          <w:szCs w:val="24"/>
        </w:rPr>
        <w:t xml:space="preserve"> og unge </w:t>
      </w:r>
      <w:r w:rsidRPr="00D706FB">
        <w:rPr>
          <w:rFonts w:ascii="Times New Roman" w:hAnsi="Times New Roman" w:cs="Times New Roman"/>
          <w:sz w:val="24"/>
          <w:szCs w:val="24"/>
        </w:rPr>
        <w:t>mestrer livene sine</w:t>
      </w:r>
      <w:r>
        <w:rPr>
          <w:rFonts w:ascii="Times New Roman" w:hAnsi="Times New Roman" w:cs="Times New Roman"/>
          <w:sz w:val="24"/>
          <w:szCs w:val="24"/>
        </w:rPr>
        <w:t xml:space="preserve"> og blir aktive og selvstendige samfunnsborgere. </w:t>
      </w:r>
    </w:p>
    <w:p w14:paraId="2FD58502" w14:textId="6966D980" w:rsidR="00416DBF" w:rsidRDefault="00BE6DDA" w:rsidP="00E05209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87">
        <w:rPr>
          <w:rFonts w:ascii="Times New Roman" w:hAnsi="Times New Roman" w:cs="Times New Roman"/>
          <w:sz w:val="24"/>
          <w:szCs w:val="24"/>
        </w:rPr>
        <w:t xml:space="preserve">Det foreligger </w:t>
      </w:r>
      <w:r w:rsidR="005A2437" w:rsidRPr="002A3487">
        <w:rPr>
          <w:rFonts w:ascii="Times New Roman" w:hAnsi="Times New Roman" w:cs="Times New Roman"/>
          <w:sz w:val="24"/>
          <w:szCs w:val="24"/>
        </w:rPr>
        <w:t xml:space="preserve">relativt </w:t>
      </w:r>
      <w:r w:rsidRPr="002A3487">
        <w:rPr>
          <w:rFonts w:ascii="Times New Roman" w:hAnsi="Times New Roman" w:cs="Times New Roman"/>
          <w:sz w:val="24"/>
          <w:szCs w:val="24"/>
        </w:rPr>
        <w:t xml:space="preserve">lite </w:t>
      </w:r>
      <w:r w:rsidR="007E709E" w:rsidRPr="002A3487">
        <w:rPr>
          <w:rFonts w:ascii="Times New Roman" w:hAnsi="Times New Roman" w:cs="Times New Roman"/>
          <w:sz w:val="24"/>
          <w:szCs w:val="24"/>
        </w:rPr>
        <w:t xml:space="preserve">norsk </w:t>
      </w:r>
      <w:r w:rsidRPr="002A3487">
        <w:rPr>
          <w:rFonts w:ascii="Times New Roman" w:hAnsi="Times New Roman" w:cs="Times New Roman"/>
          <w:sz w:val="24"/>
          <w:szCs w:val="24"/>
        </w:rPr>
        <w:t>forskningsbasert kunnskap som omhandler</w:t>
      </w:r>
      <w:r w:rsidR="007838A4" w:rsidRPr="002A3487">
        <w:rPr>
          <w:rFonts w:ascii="Times New Roman" w:hAnsi="Times New Roman" w:cs="Times New Roman"/>
          <w:sz w:val="24"/>
          <w:szCs w:val="24"/>
        </w:rPr>
        <w:t xml:space="preserve"> </w:t>
      </w:r>
      <w:r w:rsidR="00812321" w:rsidRPr="002A3487">
        <w:rPr>
          <w:rFonts w:ascii="Times New Roman" w:hAnsi="Times New Roman" w:cs="Times New Roman"/>
          <w:sz w:val="24"/>
          <w:szCs w:val="24"/>
        </w:rPr>
        <w:t>temae</w:t>
      </w:r>
      <w:r w:rsidR="00B26223" w:rsidRPr="002A3487">
        <w:rPr>
          <w:rFonts w:ascii="Times New Roman" w:hAnsi="Times New Roman" w:cs="Times New Roman"/>
          <w:sz w:val="24"/>
          <w:szCs w:val="24"/>
        </w:rPr>
        <w:t>ne</w:t>
      </w:r>
      <w:r w:rsidR="00812321" w:rsidRPr="002A3487">
        <w:rPr>
          <w:rFonts w:ascii="Times New Roman" w:hAnsi="Times New Roman" w:cs="Times New Roman"/>
          <w:sz w:val="24"/>
          <w:szCs w:val="24"/>
        </w:rPr>
        <w:t xml:space="preserve"> </w:t>
      </w:r>
      <w:r w:rsidR="00970BBD" w:rsidRPr="002A3487">
        <w:rPr>
          <w:rFonts w:ascii="Times New Roman" w:hAnsi="Times New Roman" w:cs="Times New Roman"/>
          <w:sz w:val="24"/>
          <w:szCs w:val="24"/>
        </w:rPr>
        <w:t>f</w:t>
      </w:r>
      <w:r w:rsidR="007838A4" w:rsidRPr="002A3487">
        <w:rPr>
          <w:rFonts w:ascii="Times New Roman" w:hAnsi="Times New Roman" w:cs="Times New Roman"/>
          <w:sz w:val="24"/>
          <w:szCs w:val="24"/>
        </w:rPr>
        <w:t xml:space="preserve">olkehelse og livsmestring </w:t>
      </w:r>
      <w:r w:rsidRPr="002A34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3487">
        <w:rPr>
          <w:rFonts w:ascii="Times New Roman" w:hAnsi="Times New Roman" w:cs="Times New Roman"/>
          <w:sz w:val="24"/>
          <w:szCs w:val="24"/>
        </w:rPr>
        <w:t>Klomsten</w:t>
      </w:r>
      <w:proofErr w:type="spellEnd"/>
      <w:r w:rsidRPr="002A3487">
        <w:rPr>
          <w:rFonts w:ascii="Times New Roman" w:hAnsi="Times New Roman" w:cs="Times New Roman"/>
          <w:sz w:val="24"/>
          <w:szCs w:val="24"/>
        </w:rPr>
        <w:t xml:space="preserve"> &amp; Uthus, 2020)</w:t>
      </w:r>
      <w:r w:rsidR="00D71D0C" w:rsidRPr="002A3487">
        <w:rPr>
          <w:rFonts w:ascii="Times New Roman" w:hAnsi="Times New Roman" w:cs="Times New Roman"/>
          <w:sz w:val="24"/>
          <w:szCs w:val="24"/>
        </w:rPr>
        <w:t xml:space="preserve"> og </w:t>
      </w:r>
      <w:r w:rsidR="00953D4C" w:rsidRPr="002A3487">
        <w:rPr>
          <w:rFonts w:ascii="Times New Roman" w:hAnsi="Times New Roman" w:cs="Times New Roman"/>
          <w:sz w:val="24"/>
          <w:szCs w:val="24"/>
        </w:rPr>
        <w:t xml:space="preserve">livskvalitet </w:t>
      </w:r>
      <w:r w:rsidR="00953D4C" w:rsidRPr="002A3487">
        <w:rPr>
          <w:rFonts w:ascii="Times New Roman" w:hAnsi="Times New Roman" w:cs="Times New Roman"/>
          <w:sz w:val="24"/>
          <w:szCs w:val="24"/>
        </w:rPr>
        <w:t>rettet mot skole og lærerutdanning</w:t>
      </w:r>
      <w:r w:rsidRPr="002A3487">
        <w:rPr>
          <w:rFonts w:ascii="Times New Roman" w:hAnsi="Times New Roman" w:cs="Times New Roman"/>
          <w:sz w:val="24"/>
          <w:szCs w:val="24"/>
        </w:rPr>
        <w:t>.</w:t>
      </w:r>
      <w:r w:rsidR="005A2437">
        <w:rPr>
          <w:rFonts w:ascii="Times New Roman" w:hAnsi="Times New Roman" w:cs="Times New Roman"/>
          <w:sz w:val="24"/>
          <w:szCs w:val="24"/>
        </w:rPr>
        <w:t xml:space="preserve"> </w:t>
      </w:r>
      <w:r w:rsidR="00FC2044">
        <w:rPr>
          <w:rFonts w:ascii="Times New Roman" w:hAnsi="Times New Roman" w:cs="Times New Roman"/>
          <w:sz w:val="24"/>
          <w:szCs w:val="24"/>
        </w:rPr>
        <w:t>Vi erfarer</w:t>
      </w:r>
      <w:r w:rsidR="00B0080A">
        <w:rPr>
          <w:rFonts w:ascii="Times New Roman" w:hAnsi="Times New Roman" w:cs="Times New Roman"/>
          <w:sz w:val="24"/>
          <w:szCs w:val="24"/>
        </w:rPr>
        <w:t xml:space="preserve"> samti</w:t>
      </w:r>
      <w:r w:rsidR="000D38E0">
        <w:rPr>
          <w:rFonts w:ascii="Times New Roman" w:hAnsi="Times New Roman" w:cs="Times New Roman"/>
          <w:sz w:val="24"/>
          <w:szCs w:val="24"/>
        </w:rPr>
        <w:t>dig</w:t>
      </w:r>
      <w:r w:rsidR="00FC2044">
        <w:rPr>
          <w:rFonts w:ascii="Times New Roman" w:hAnsi="Times New Roman" w:cs="Times New Roman"/>
          <w:sz w:val="24"/>
          <w:szCs w:val="24"/>
        </w:rPr>
        <w:t xml:space="preserve"> at det er</w:t>
      </w:r>
      <w:r w:rsidR="000D38E0">
        <w:rPr>
          <w:rFonts w:ascii="Times New Roman" w:hAnsi="Times New Roman" w:cs="Times New Roman"/>
          <w:sz w:val="24"/>
          <w:szCs w:val="24"/>
        </w:rPr>
        <w:t xml:space="preserve"> vanskelig </w:t>
      </w:r>
      <w:r w:rsidR="00D42DDD">
        <w:rPr>
          <w:rFonts w:ascii="Times New Roman" w:hAnsi="Times New Roman" w:cs="Times New Roman"/>
          <w:sz w:val="24"/>
          <w:szCs w:val="24"/>
        </w:rPr>
        <w:t xml:space="preserve">å </w:t>
      </w:r>
      <w:r w:rsidR="001D2448">
        <w:rPr>
          <w:rFonts w:ascii="Times New Roman" w:hAnsi="Times New Roman" w:cs="Times New Roman"/>
          <w:sz w:val="24"/>
          <w:szCs w:val="24"/>
        </w:rPr>
        <w:t>skaffe</w:t>
      </w:r>
      <w:r w:rsidR="000D38E0">
        <w:rPr>
          <w:rFonts w:ascii="Times New Roman" w:hAnsi="Times New Roman" w:cs="Times New Roman"/>
          <w:sz w:val="24"/>
          <w:szCs w:val="24"/>
        </w:rPr>
        <w:t xml:space="preserve"> en</w:t>
      </w:r>
      <w:r w:rsidR="001D2448">
        <w:rPr>
          <w:rFonts w:ascii="Times New Roman" w:hAnsi="Times New Roman" w:cs="Times New Roman"/>
          <w:sz w:val="24"/>
          <w:szCs w:val="24"/>
        </w:rPr>
        <w:t xml:space="preserve"> oversikt over forskning</w:t>
      </w:r>
      <w:r w:rsidR="00A04FA3">
        <w:rPr>
          <w:rFonts w:ascii="Times New Roman" w:hAnsi="Times New Roman" w:cs="Times New Roman"/>
          <w:sz w:val="24"/>
          <w:szCs w:val="24"/>
        </w:rPr>
        <w:t xml:space="preserve"> </w:t>
      </w:r>
      <w:r w:rsidR="001D2448">
        <w:rPr>
          <w:rFonts w:ascii="Times New Roman" w:hAnsi="Times New Roman" w:cs="Times New Roman"/>
          <w:sz w:val="24"/>
          <w:szCs w:val="24"/>
        </w:rPr>
        <w:t xml:space="preserve">som </w:t>
      </w:r>
      <w:r w:rsidR="00B0080A">
        <w:rPr>
          <w:rFonts w:ascii="Times New Roman" w:hAnsi="Times New Roman" w:cs="Times New Roman"/>
          <w:sz w:val="24"/>
          <w:szCs w:val="24"/>
        </w:rPr>
        <w:t xml:space="preserve">har rettet oppmerksomhet </w:t>
      </w:r>
      <w:r w:rsidR="00A04FA3">
        <w:rPr>
          <w:rFonts w:ascii="Times New Roman" w:hAnsi="Times New Roman" w:cs="Times New Roman"/>
          <w:sz w:val="24"/>
          <w:szCs w:val="24"/>
        </w:rPr>
        <w:t>mot el</w:t>
      </w:r>
      <w:r w:rsidR="00881276">
        <w:rPr>
          <w:rFonts w:ascii="Times New Roman" w:hAnsi="Times New Roman" w:cs="Times New Roman"/>
          <w:sz w:val="24"/>
          <w:szCs w:val="24"/>
        </w:rPr>
        <w:t>e</w:t>
      </w:r>
      <w:r w:rsidR="00A04FA3">
        <w:rPr>
          <w:rFonts w:ascii="Times New Roman" w:hAnsi="Times New Roman" w:cs="Times New Roman"/>
          <w:sz w:val="24"/>
          <w:szCs w:val="24"/>
        </w:rPr>
        <w:t>ver</w:t>
      </w:r>
      <w:r w:rsidR="00881276">
        <w:rPr>
          <w:rFonts w:ascii="Times New Roman" w:hAnsi="Times New Roman" w:cs="Times New Roman"/>
          <w:sz w:val="24"/>
          <w:szCs w:val="24"/>
        </w:rPr>
        <w:t>s</w:t>
      </w:r>
      <w:r w:rsidR="00A04FA3">
        <w:rPr>
          <w:rFonts w:ascii="Times New Roman" w:hAnsi="Times New Roman" w:cs="Times New Roman"/>
          <w:sz w:val="24"/>
          <w:szCs w:val="24"/>
        </w:rPr>
        <w:t xml:space="preserve"> </w:t>
      </w:r>
      <w:r w:rsidR="00881276">
        <w:rPr>
          <w:rFonts w:ascii="Times New Roman" w:hAnsi="Times New Roman" w:cs="Times New Roman"/>
          <w:sz w:val="24"/>
          <w:szCs w:val="24"/>
        </w:rPr>
        <w:t xml:space="preserve">livsmestring og </w:t>
      </w:r>
      <w:r w:rsidR="00A04FA3">
        <w:rPr>
          <w:rFonts w:ascii="Times New Roman" w:hAnsi="Times New Roman" w:cs="Times New Roman"/>
          <w:sz w:val="24"/>
          <w:szCs w:val="24"/>
        </w:rPr>
        <w:t>livskvalitet</w:t>
      </w:r>
      <w:r w:rsidR="00881276">
        <w:rPr>
          <w:rFonts w:ascii="Times New Roman" w:hAnsi="Times New Roman" w:cs="Times New Roman"/>
          <w:sz w:val="24"/>
          <w:szCs w:val="24"/>
        </w:rPr>
        <w:t xml:space="preserve"> </w:t>
      </w:r>
      <w:r w:rsidR="00A04FA3">
        <w:rPr>
          <w:rFonts w:ascii="Times New Roman" w:hAnsi="Times New Roman" w:cs="Times New Roman"/>
          <w:sz w:val="24"/>
          <w:szCs w:val="24"/>
        </w:rPr>
        <w:t>i de øvrige nordisk</w:t>
      </w:r>
      <w:r w:rsidR="00881276">
        <w:rPr>
          <w:rFonts w:ascii="Times New Roman" w:hAnsi="Times New Roman" w:cs="Times New Roman"/>
          <w:sz w:val="24"/>
          <w:szCs w:val="24"/>
        </w:rPr>
        <w:t>e landene.</w:t>
      </w:r>
      <w:r w:rsidR="00FC2044">
        <w:rPr>
          <w:rFonts w:ascii="Times New Roman" w:hAnsi="Times New Roman" w:cs="Times New Roman"/>
          <w:sz w:val="24"/>
          <w:szCs w:val="24"/>
        </w:rPr>
        <w:t xml:space="preserve"> </w:t>
      </w:r>
      <w:r w:rsidR="00416DBF" w:rsidRPr="00E05209">
        <w:rPr>
          <w:rFonts w:ascii="Times New Roman" w:hAnsi="Times New Roman" w:cs="Times New Roman"/>
          <w:sz w:val="24"/>
          <w:szCs w:val="24"/>
        </w:rPr>
        <w:t>På bakgrunn av dette</w:t>
      </w:r>
      <w:r w:rsidR="00416DBF" w:rsidRPr="00E05209">
        <w:rPr>
          <w:rFonts w:ascii="Times New Roman" w:hAnsi="Times New Roman" w:cs="Times New Roman"/>
          <w:sz w:val="24"/>
          <w:szCs w:val="24"/>
        </w:rPr>
        <w:t xml:space="preserve"> synes det </w:t>
      </w:r>
      <w:r w:rsidR="00416DBF" w:rsidRPr="00E05209">
        <w:rPr>
          <w:rFonts w:ascii="Times New Roman" w:hAnsi="Times New Roman" w:cs="Times New Roman"/>
          <w:sz w:val="24"/>
          <w:szCs w:val="24"/>
        </w:rPr>
        <w:t>relevant å invitere til et temanummer som setter søkelys på</w:t>
      </w:r>
      <w:r w:rsidR="00416DBF" w:rsidRPr="00E05209">
        <w:rPr>
          <w:rFonts w:ascii="Times New Roman" w:hAnsi="Times New Roman" w:cs="Times New Roman"/>
          <w:sz w:val="24"/>
          <w:szCs w:val="24"/>
        </w:rPr>
        <w:t xml:space="preserve"> </w:t>
      </w:r>
      <w:r w:rsidR="00416DBF" w:rsidRPr="00E05209">
        <w:rPr>
          <w:rFonts w:ascii="Times New Roman" w:hAnsi="Times New Roman" w:cs="Times New Roman"/>
          <w:sz w:val="24"/>
          <w:szCs w:val="24"/>
        </w:rPr>
        <w:t>hvordan skole og lærerutdanning gjennom å kultivere myndiggjøring kan fremme elevers livskvalitet</w:t>
      </w:r>
      <w:r w:rsidR="00416DBF" w:rsidRPr="00E05209">
        <w:rPr>
          <w:rFonts w:ascii="Times New Roman" w:hAnsi="Times New Roman" w:cs="Times New Roman"/>
          <w:sz w:val="24"/>
          <w:szCs w:val="24"/>
        </w:rPr>
        <w:t xml:space="preserve"> </w:t>
      </w:r>
      <w:r w:rsidR="00416DBF" w:rsidRPr="00E05209">
        <w:rPr>
          <w:rFonts w:ascii="Times New Roman" w:hAnsi="Times New Roman" w:cs="Times New Roman"/>
          <w:sz w:val="24"/>
          <w:szCs w:val="24"/>
        </w:rPr>
        <w:t>gjennom ulike perspektiver, praksiser og didaktiske tilnærminger.</w:t>
      </w:r>
      <w:r w:rsidR="00416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6EB55" w14:textId="77777777" w:rsidR="004721C1" w:rsidRDefault="004721C1" w:rsidP="00B315D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32079" w14:textId="15CD0574" w:rsidR="00F47A5B" w:rsidRPr="00AE3592" w:rsidRDefault="00F47A5B" w:rsidP="00B315D3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592">
        <w:rPr>
          <w:rFonts w:ascii="Times New Roman" w:hAnsi="Times New Roman" w:cs="Times New Roman"/>
          <w:sz w:val="24"/>
          <w:szCs w:val="24"/>
        </w:rPr>
        <w:t xml:space="preserve">Emner </w:t>
      </w:r>
      <w:r w:rsidR="00B62953">
        <w:rPr>
          <w:rFonts w:ascii="Times New Roman" w:hAnsi="Times New Roman" w:cs="Times New Roman"/>
          <w:sz w:val="24"/>
          <w:szCs w:val="24"/>
        </w:rPr>
        <w:t xml:space="preserve">som </w:t>
      </w:r>
      <w:r w:rsidR="00C45B2D">
        <w:rPr>
          <w:rFonts w:ascii="Times New Roman" w:hAnsi="Times New Roman" w:cs="Times New Roman"/>
          <w:sz w:val="24"/>
          <w:szCs w:val="24"/>
        </w:rPr>
        <w:t xml:space="preserve">er av </w:t>
      </w:r>
      <w:r w:rsidRPr="00AE3592">
        <w:rPr>
          <w:rFonts w:ascii="Times New Roman" w:hAnsi="Times New Roman" w:cs="Times New Roman"/>
          <w:sz w:val="24"/>
          <w:szCs w:val="24"/>
        </w:rPr>
        <w:t xml:space="preserve">interesse for </w:t>
      </w:r>
      <w:r w:rsidR="004721C1">
        <w:rPr>
          <w:rFonts w:ascii="Times New Roman" w:hAnsi="Times New Roman" w:cs="Times New Roman"/>
          <w:sz w:val="24"/>
          <w:szCs w:val="24"/>
        </w:rPr>
        <w:t xml:space="preserve">dette </w:t>
      </w:r>
      <w:r w:rsidR="00D707EB">
        <w:rPr>
          <w:rFonts w:ascii="Times New Roman" w:hAnsi="Times New Roman" w:cs="Times New Roman"/>
          <w:sz w:val="24"/>
          <w:szCs w:val="24"/>
        </w:rPr>
        <w:t>temanummeret</w:t>
      </w:r>
      <w:r w:rsidRPr="00AE3592">
        <w:rPr>
          <w:rFonts w:ascii="Times New Roman" w:hAnsi="Times New Roman" w:cs="Times New Roman"/>
          <w:sz w:val="24"/>
          <w:szCs w:val="24"/>
        </w:rPr>
        <w:t xml:space="preserve"> inkluderer, men er ikke begrenset til følgende: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F27CD" w14:textId="05DED15C" w:rsidR="00AC398F" w:rsidRDefault="00AC398F" w:rsidP="002F28C5">
      <w:pPr>
        <w:pStyle w:val="CommentTex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Komparative studier i Norden om </w:t>
      </w:r>
      <w:r w:rsidR="00045EAE">
        <w:rPr>
          <w:rFonts w:ascii="Times New Roman" w:hAnsi="Times New Roman" w:cs="Times New Roman"/>
          <w:sz w:val="24"/>
          <w:szCs w:val="24"/>
        </w:rPr>
        <w:t>elevers livskvalitet</w:t>
      </w:r>
      <w:r w:rsidR="00B50F83">
        <w:rPr>
          <w:rFonts w:ascii="Times New Roman" w:hAnsi="Times New Roman" w:cs="Times New Roman"/>
          <w:sz w:val="24"/>
          <w:szCs w:val="24"/>
        </w:rPr>
        <w:t xml:space="preserve">, </w:t>
      </w:r>
      <w:r w:rsidR="00B50F83">
        <w:rPr>
          <w:rFonts w:ascii="Times New Roman" w:hAnsi="Times New Roman" w:cs="Times New Roman"/>
          <w:sz w:val="24"/>
          <w:szCs w:val="24"/>
        </w:rPr>
        <w:t>folkehelse og livsmestring</w:t>
      </w:r>
      <w:r w:rsidR="00045EAE">
        <w:rPr>
          <w:rFonts w:ascii="Times New Roman" w:hAnsi="Times New Roman" w:cs="Times New Roman"/>
          <w:sz w:val="24"/>
          <w:szCs w:val="24"/>
        </w:rPr>
        <w:t xml:space="preserve"> i skolen</w:t>
      </w:r>
      <w:r w:rsidR="00CB7BE2">
        <w:rPr>
          <w:rFonts w:ascii="Times New Roman" w:hAnsi="Times New Roman" w:cs="Times New Roman"/>
          <w:sz w:val="24"/>
          <w:szCs w:val="24"/>
        </w:rPr>
        <w:t>;</w:t>
      </w:r>
      <w:r w:rsidR="0004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87EFB" w14:textId="6A0F6CDF" w:rsidR="00AC398F" w:rsidRDefault="00B73E2A" w:rsidP="002F28C5">
      <w:pPr>
        <w:pStyle w:val="CommentTex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Studier som retter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</w:t>
      </w:r>
      <w:r w:rsidR="00997C2D">
        <w:rPr>
          <w:rFonts w:ascii="Times New Roman" w:hAnsi="Times New Roman" w:cs="Times New Roman"/>
          <w:sz w:val="24"/>
          <w:szCs w:val="24"/>
        </w:rPr>
        <w:t>lærerutdanning</w:t>
      </w:r>
      <w:r w:rsidR="0019751B">
        <w:rPr>
          <w:rFonts w:ascii="Times New Roman" w:hAnsi="Times New Roman" w:cs="Times New Roman"/>
          <w:sz w:val="24"/>
          <w:szCs w:val="24"/>
        </w:rPr>
        <w:t xml:space="preserve">ens rolle </w:t>
      </w:r>
      <w:r w:rsidR="002F53F3">
        <w:rPr>
          <w:rFonts w:ascii="Times New Roman" w:hAnsi="Times New Roman" w:cs="Times New Roman"/>
          <w:sz w:val="24"/>
          <w:szCs w:val="24"/>
        </w:rPr>
        <w:t xml:space="preserve">for å heve </w:t>
      </w:r>
      <w:r w:rsidR="008B371C">
        <w:rPr>
          <w:rFonts w:ascii="Times New Roman" w:hAnsi="Times New Roman" w:cs="Times New Roman"/>
          <w:sz w:val="24"/>
          <w:szCs w:val="24"/>
        </w:rPr>
        <w:t>studenters kompetanse i</w:t>
      </w:r>
      <w:r w:rsidR="003F325E">
        <w:rPr>
          <w:rFonts w:ascii="Times New Roman" w:hAnsi="Times New Roman" w:cs="Times New Roman"/>
          <w:sz w:val="24"/>
          <w:szCs w:val="24"/>
        </w:rPr>
        <w:t xml:space="preserve"> å fremme elevers </w:t>
      </w:r>
      <w:r w:rsidR="0030287A">
        <w:rPr>
          <w:rFonts w:ascii="Times New Roman" w:hAnsi="Times New Roman" w:cs="Times New Roman"/>
          <w:sz w:val="24"/>
          <w:szCs w:val="24"/>
        </w:rPr>
        <w:t>livs</w:t>
      </w:r>
      <w:r w:rsidR="00A839EB">
        <w:rPr>
          <w:rFonts w:ascii="Times New Roman" w:hAnsi="Times New Roman" w:cs="Times New Roman"/>
          <w:sz w:val="24"/>
          <w:szCs w:val="24"/>
        </w:rPr>
        <w:t>k</w:t>
      </w:r>
      <w:r w:rsidR="00E36A4F">
        <w:rPr>
          <w:rFonts w:ascii="Times New Roman" w:hAnsi="Times New Roman" w:cs="Times New Roman"/>
          <w:sz w:val="24"/>
          <w:szCs w:val="24"/>
        </w:rPr>
        <w:t>va</w:t>
      </w:r>
      <w:r w:rsidR="0030287A">
        <w:rPr>
          <w:rFonts w:ascii="Times New Roman" w:hAnsi="Times New Roman" w:cs="Times New Roman"/>
          <w:sz w:val="24"/>
          <w:szCs w:val="24"/>
        </w:rPr>
        <w:t>litet</w:t>
      </w:r>
      <w:r w:rsidR="00A75C4F">
        <w:rPr>
          <w:rFonts w:ascii="Times New Roman" w:hAnsi="Times New Roman" w:cs="Times New Roman"/>
          <w:sz w:val="24"/>
          <w:szCs w:val="24"/>
        </w:rPr>
        <w:t>, folkehelse og livsmestring</w:t>
      </w:r>
      <w:r w:rsidR="00CB7BE2">
        <w:rPr>
          <w:rFonts w:ascii="Times New Roman" w:hAnsi="Times New Roman" w:cs="Times New Roman"/>
          <w:sz w:val="24"/>
          <w:szCs w:val="24"/>
        </w:rPr>
        <w:t>;</w:t>
      </w:r>
      <w:r w:rsidR="00302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66B7D" w14:textId="6CD0A723" w:rsidR="00222671" w:rsidRDefault="003F325E" w:rsidP="002F28C5">
      <w:pPr>
        <w:pStyle w:val="CommentTex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325E">
        <w:rPr>
          <w:rFonts w:ascii="Times New Roman" w:hAnsi="Times New Roman" w:cs="Times New Roman"/>
          <w:sz w:val="24"/>
          <w:szCs w:val="24"/>
        </w:rPr>
        <w:t xml:space="preserve">Studier som undersøker hvordan skoler arbeider systematisk med å fremme </w:t>
      </w:r>
      <w:r>
        <w:rPr>
          <w:rFonts w:ascii="Times New Roman" w:hAnsi="Times New Roman" w:cs="Times New Roman"/>
          <w:sz w:val="24"/>
          <w:szCs w:val="24"/>
        </w:rPr>
        <w:t xml:space="preserve">elevers </w:t>
      </w:r>
      <w:r w:rsidRPr="003F325E">
        <w:rPr>
          <w:rFonts w:ascii="Times New Roman" w:hAnsi="Times New Roman" w:cs="Times New Roman"/>
          <w:sz w:val="24"/>
          <w:szCs w:val="24"/>
        </w:rPr>
        <w:t>livskvalitet</w:t>
      </w:r>
      <w:r w:rsidR="00E00F68">
        <w:rPr>
          <w:rFonts w:ascii="Times New Roman" w:hAnsi="Times New Roman" w:cs="Times New Roman"/>
          <w:sz w:val="24"/>
          <w:szCs w:val="24"/>
        </w:rPr>
        <w:t>, folkehelse og livsmestring</w:t>
      </w:r>
      <w:r w:rsidR="00CB7BE2">
        <w:rPr>
          <w:rFonts w:ascii="Times New Roman" w:hAnsi="Times New Roman" w:cs="Times New Roman"/>
          <w:sz w:val="24"/>
          <w:szCs w:val="24"/>
        </w:rPr>
        <w:t>;</w:t>
      </w:r>
    </w:p>
    <w:p w14:paraId="0119818C" w14:textId="1BA8DAC9" w:rsidR="003F325E" w:rsidRDefault="00736858" w:rsidP="002F28C5">
      <w:pPr>
        <w:pStyle w:val="CommentText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6858">
        <w:rPr>
          <w:rFonts w:ascii="Times New Roman" w:hAnsi="Times New Roman" w:cs="Times New Roman"/>
          <w:sz w:val="24"/>
          <w:szCs w:val="24"/>
        </w:rPr>
        <w:t xml:space="preserve">Studier </w:t>
      </w:r>
      <w:r w:rsidR="003F325E">
        <w:rPr>
          <w:rFonts w:ascii="Times New Roman" w:hAnsi="Times New Roman" w:cs="Times New Roman"/>
          <w:sz w:val="24"/>
          <w:szCs w:val="24"/>
        </w:rPr>
        <w:t>som</w:t>
      </w:r>
      <w:r w:rsidRPr="00736858">
        <w:rPr>
          <w:rFonts w:ascii="Times New Roman" w:hAnsi="Times New Roman" w:cs="Times New Roman"/>
          <w:sz w:val="24"/>
          <w:szCs w:val="24"/>
        </w:rPr>
        <w:t xml:space="preserve"> undersøke</w:t>
      </w:r>
      <w:r w:rsidR="003F325E">
        <w:rPr>
          <w:rFonts w:ascii="Times New Roman" w:hAnsi="Times New Roman" w:cs="Times New Roman"/>
          <w:sz w:val="24"/>
          <w:szCs w:val="24"/>
        </w:rPr>
        <w:t xml:space="preserve">r didaktiske tilnærminger som kan bidra til å fremme elevers </w:t>
      </w:r>
      <w:r w:rsidR="003F325E" w:rsidRPr="003F325E">
        <w:rPr>
          <w:rFonts w:ascii="Times New Roman" w:hAnsi="Times New Roman" w:cs="Times New Roman"/>
          <w:sz w:val="24"/>
          <w:szCs w:val="24"/>
        </w:rPr>
        <w:t>livskvalitet</w:t>
      </w:r>
      <w:r w:rsidR="00E00F68">
        <w:rPr>
          <w:rFonts w:ascii="Times New Roman" w:hAnsi="Times New Roman" w:cs="Times New Roman"/>
          <w:sz w:val="24"/>
          <w:szCs w:val="24"/>
        </w:rPr>
        <w:t>,</w:t>
      </w:r>
      <w:r w:rsidR="00E00F68" w:rsidRPr="00E00F68">
        <w:rPr>
          <w:rFonts w:ascii="Times New Roman" w:hAnsi="Times New Roman" w:cs="Times New Roman"/>
          <w:sz w:val="24"/>
          <w:szCs w:val="24"/>
        </w:rPr>
        <w:t xml:space="preserve"> </w:t>
      </w:r>
      <w:r w:rsidR="00E00F68">
        <w:rPr>
          <w:rFonts w:ascii="Times New Roman" w:hAnsi="Times New Roman" w:cs="Times New Roman"/>
          <w:sz w:val="24"/>
          <w:szCs w:val="24"/>
        </w:rPr>
        <w:t>folkehelse og livsmestring</w:t>
      </w:r>
      <w:r w:rsidR="00CB7BE2">
        <w:rPr>
          <w:rFonts w:ascii="Times New Roman" w:hAnsi="Times New Roman" w:cs="Times New Roman"/>
          <w:sz w:val="24"/>
          <w:szCs w:val="24"/>
        </w:rPr>
        <w:t>;</w:t>
      </w:r>
    </w:p>
    <w:p w14:paraId="57C172A9" w14:textId="37DE083E" w:rsidR="00F47A5B" w:rsidRDefault="003F325E" w:rsidP="002F28C5">
      <w:pPr>
        <w:pStyle w:val="Comment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Studier som </w:t>
      </w:r>
      <w:r w:rsidR="000D6BB4">
        <w:rPr>
          <w:rFonts w:ascii="Times New Roman" w:hAnsi="Times New Roman" w:cs="Times New Roman"/>
          <w:sz w:val="24"/>
          <w:szCs w:val="24"/>
        </w:rPr>
        <w:t>studerer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5E">
        <w:rPr>
          <w:rFonts w:ascii="Times New Roman" w:hAnsi="Times New Roman" w:cs="Times New Roman"/>
          <w:sz w:val="24"/>
          <w:szCs w:val="24"/>
        </w:rPr>
        <w:t>kjønnsforskjeller</w:t>
      </w:r>
      <w:r w:rsidRPr="007B4FBA">
        <w:rPr>
          <w:rFonts w:ascii="Times New Roman" w:hAnsi="Times New Roman" w:cs="Times New Roman"/>
          <w:sz w:val="24"/>
          <w:szCs w:val="24"/>
        </w:rPr>
        <w:t xml:space="preserve"> </w:t>
      </w:r>
      <w:r w:rsidR="007B4FBA" w:rsidRPr="007B4FBA">
        <w:rPr>
          <w:rFonts w:ascii="Times New Roman" w:hAnsi="Times New Roman" w:cs="Times New Roman"/>
          <w:sz w:val="24"/>
          <w:szCs w:val="24"/>
        </w:rPr>
        <w:t>relatert til</w:t>
      </w:r>
      <w:r w:rsidR="007B4FBA">
        <w:rPr>
          <w:rFonts w:ascii="Times New Roman" w:hAnsi="Times New Roman" w:cs="Times New Roman"/>
          <w:sz w:val="24"/>
          <w:szCs w:val="24"/>
        </w:rPr>
        <w:t xml:space="preserve"> </w:t>
      </w:r>
      <w:r w:rsidR="000D6BB4">
        <w:rPr>
          <w:rFonts w:ascii="Times New Roman" w:hAnsi="Times New Roman" w:cs="Times New Roman"/>
          <w:sz w:val="24"/>
          <w:szCs w:val="24"/>
        </w:rPr>
        <w:t>elevers livskvalitet</w:t>
      </w:r>
      <w:r w:rsidR="00E00F68">
        <w:rPr>
          <w:rFonts w:ascii="Times New Roman" w:hAnsi="Times New Roman" w:cs="Times New Roman"/>
          <w:sz w:val="24"/>
          <w:szCs w:val="24"/>
        </w:rPr>
        <w:t>, folkehelse og livsmestring</w:t>
      </w:r>
      <w:r w:rsidR="00CB7BE2">
        <w:rPr>
          <w:rFonts w:ascii="Times New Roman" w:hAnsi="Times New Roman" w:cs="Times New Roman"/>
          <w:sz w:val="24"/>
          <w:szCs w:val="24"/>
        </w:rPr>
        <w:t>;</w:t>
      </w:r>
    </w:p>
    <w:p w14:paraId="3F24FD3F" w14:textId="5BEF0757" w:rsidR="00583742" w:rsidRPr="00C67238" w:rsidRDefault="00583742" w:rsidP="002F28C5">
      <w:pPr>
        <w:pStyle w:val="Comment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Dokumentanalyser av sentrale styringsdokumenter</w:t>
      </w:r>
      <w:r w:rsidR="000D562A">
        <w:rPr>
          <w:rFonts w:ascii="Times New Roman" w:hAnsi="Times New Roman" w:cs="Times New Roman"/>
          <w:sz w:val="24"/>
          <w:szCs w:val="24"/>
        </w:rPr>
        <w:t xml:space="preserve"> </w:t>
      </w:r>
      <w:r w:rsidR="000D562A" w:rsidRPr="007B4FBA">
        <w:rPr>
          <w:rFonts w:ascii="Times New Roman" w:hAnsi="Times New Roman" w:cs="Times New Roman"/>
          <w:sz w:val="24"/>
          <w:szCs w:val="24"/>
        </w:rPr>
        <w:t>relatert til</w:t>
      </w:r>
      <w:r w:rsidR="000D562A">
        <w:rPr>
          <w:rFonts w:ascii="Times New Roman" w:hAnsi="Times New Roman" w:cs="Times New Roman"/>
          <w:sz w:val="24"/>
          <w:szCs w:val="24"/>
        </w:rPr>
        <w:t xml:space="preserve"> elevers livskvalitet, folkehelse og livsmestring</w:t>
      </w:r>
      <w:r w:rsidR="00CB7BE2">
        <w:rPr>
          <w:rFonts w:ascii="Times New Roman" w:hAnsi="Times New Roman" w:cs="Times New Roman"/>
          <w:sz w:val="24"/>
          <w:szCs w:val="24"/>
        </w:rPr>
        <w:t>;</w:t>
      </w:r>
    </w:p>
    <w:p w14:paraId="47D26E7D" w14:textId="7BF9861E" w:rsidR="000D6BB4" w:rsidRDefault="000D6BB4" w:rsidP="002F28C5">
      <w:pPr>
        <w:pStyle w:val="Comment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Teoretiske bidrag </w:t>
      </w:r>
      <w:r w:rsidR="00C67238">
        <w:rPr>
          <w:rFonts w:ascii="Times New Roman" w:hAnsi="Times New Roman" w:cs="Times New Roman"/>
          <w:sz w:val="24"/>
          <w:szCs w:val="24"/>
        </w:rPr>
        <w:t>relatert til</w:t>
      </w:r>
      <w:r w:rsidR="00D707EB">
        <w:rPr>
          <w:rFonts w:ascii="Times New Roman" w:hAnsi="Times New Roman" w:cs="Times New Roman"/>
          <w:sz w:val="24"/>
          <w:szCs w:val="24"/>
        </w:rPr>
        <w:t xml:space="preserve"> temanummeret</w:t>
      </w:r>
      <w:r w:rsidR="00A75C4F">
        <w:rPr>
          <w:rFonts w:ascii="Times New Roman" w:hAnsi="Times New Roman" w:cs="Times New Roman"/>
          <w:sz w:val="24"/>
          <w:szCs w:val="24"/>
        </w:rPr>
        <w:t>s fagområde</w:t>
      </w:r>
      <w:r w:rsidR="00CB7BE2">
        <w:rPr>
          <w:rFonts w:ascii="Times New Roman" w:hAnsi="Times New Roman" w:cs="Times New Roman"/>
          <w:sz w:val="24"/>
          <w:szCs w:val="24"/>
        </w:rPr>
        <w:t>.</w:t>
      </w:r>
    </w:p>
    <w:p w14:paraId="6B8FB708" w14:textId="36144EA4" w:rsidR="00C67238" w:rsidRDefault="00C67238" w:rsidP="00B315D3">
      <w:pPr>
        <w:pStyle w:val="Comment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8602A" w14:textId="40E1059D" w:rsidR="00900C7F" w:rsidRPr="002F28C5" w:rsidRDefault="002766F5" w:rsidP="002F28C5">
      <w:pPr>
        <w:pStyle w:val="Comment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A">
        <w:rPr>
          <w:rFonts w:ascii="Times New Roman" w:hAnsi="Times New Roman" w:cs="Times New Roman"/>
          <w:b/>
          <w:sz w:val="24"/>
          <w:szCs w:val="24"/>
        </w:rPr>
        <w:t>Referanser</w:t>
      </w:r>
    </w:p>
    <w:p w14:paraId="7FCFC33E" w14:textId="0BFA9FFD" w:rsidR="00C34BDA" w:rsidRPr="004721C1" w:rsidRDefault="00B12DAB" w:rsidP="00054DD8">
      <w:pPr>
        <w:pStyle w:val="Litteraturliste1"/>
        <w:spacing w:line="360" w:lineRule="auto"/>
        <w:rPr>
          <w:sz w:val="24"/>
          <w:szCs w:val="24"/>
          <w:lang w:val="en-US"/>
        </w:rPr>
      </w:pPr>
      <w:r w:rsidRPr="004721C1">
        <w:rPr>
          <w:sz w:val="24"/>
          <w:szCs w:val="24"/>
        </w:rPr>
        <w:t>Amundsen, S. (2019). </w:t>
      </w:r>
      <w:r w:rsidRPr="004721C1">
        <w:rPr>
          <w:i/>
          <w:iCs/>
          <w:sz w:val="24"/>
          <w:szCs w:val="24"/>
        </w:rPr>
        <w:t>Empowerment i arbeidslivet: Et myndiggjøringsperspektiv på ledelse, selvledelse og medarbeiderskap</w:t>
      </w:r>
      <w:r w:rsidRPr="004721C1">
        <w:rPr>
          <w:sz w:val="24"/>
          <w:szCs w:val="24"/>
        </w:rPr>
        <w:t xml:space="preserve">. </w:t>
      </w:r>
      <w:proofErr w:type="spellStart"/>
      <w:r w:rsidRPr="004721C1">
        <w:rPr>
          <w:sz w:val="24"/>
          <w:szCs w:val="24"/>
          <w:lang w:val="en-US"/>
        </w:rPr>
        <w:t>Cappelen</w:t>
      </w:r>
      <w:proofErr w:type="spellEnd"/>
      <w:r w:rsidRPr="004721C1">
        <w:rPr>
          <w:sz w:val="24"/>
          <w:szCs w:val="24"/>
          <w:lang w:val="en-US"/>
        </w:rPr>
        <w:t xml:space="preserve"> </w:t>
      </w:r>
      <w:proofErr w:type="spellStart"/>
      <w:r w:rsidRPr="004721C1">
        <w:rPr>
          <w:sz w:val="24"/>
          <w:szCs w:val="24"/>
          <w:lang w:val="en-US"/>
        </w:rPr>
        <w:t>Damm</w:t>
      </w:r>
      <w:proofErr w:type="spellEnd"/>
      <w:r w:rsidRPr="004721C1">
        <w:rPr>
          <w:sz w:val="24"/>
          <w:szCs w:val="24"/>
          <w:lang w:val="en-US"/>
        </w:rPr>
        <w:t xml:space="preserve"> </w:t>
      </w:r>
      <w:proofErr w:type="spellStart"/>
      <w:r w:rsidRPr="004721C1">
        <w:rPr>
          <w:sz w:val="24"/>
          <w:szCs w:val="24"/>
          <w:lang w:val="en-US"/>
        </w:rPr>
        <w:t>Akademisk</w:t>
      </w:r>
      <w:proofErr w:type="spellEnd"/>
      <w:r w:rsidRPr="004721C1">
        <w:rPr>
          <w:sz w:val="24"/>
          <w:szCs w:val="24"/>
          <w:lang w:val="en-US"/>
        </w:rPr>
        <w:t>.</w:t>
      </w:r>
    </w:p>
    <w:p w14:paraId="7D17E9AE" w14:textId="154F31D3" w:rsidR="001433DC" w:rsidRPr="00EF7EA9" w:rsidRDefault="001433DC" w:rsidP="001433DC">
      <w:pPr>
        <w:pStyle w:val="Litteraturliste1"/>
        <w:spacing w:line="360" w:lineRule="auto"/>
        <w:rPr>
          <w:sz w:val="24"/>
          <w:szCs w:val="24"/>
          <w:lang w:val="en-GB"/>
        </w:rPr>
      </w:pPr>
      <w:proofErr w:type="spellStart"/>
      <w:r w:rsidRPr="00B472FF">
        <w:rPr>
          <w:rStyle w:val="Emphasis"/>
          <w:i w:val="0"/>
          <w:iCs w:val="0"/>
          <w:color w:val="323234"/>
          <w:sz w:val="24"/>
          <w:szCs w:val="24"/>
          <w:shd w:val="clear" w:color="auto" w:fill="FFFFFF"/>
        </w:rPr>
        <w:t>Ahnquist</w:t>
      </w:r>
      <w:proofErr w:type="spellEnd"/>
      <w:r w:rsidRPr="00B472FF">
        <w:rPr>
          <w:rStyle w:val="Emphasis"/>
          <w:i w:val="0"/>
          <w:iCs w:val="0"/>
          <w:color w:val="323234"/>
          <w:sz w:val="24"/>
          <w:szCs w:val="24"/>
          <w:shd w:val="clear" w:color="auto" w:fill="FFFFFF"/>
        </w:rPr>
        <w:t xml:space="preserve">, J., </w:t>
      </w:r>
      <w:proofErr w:type="spellStart"/>
      <w:r w:rsidRPr="00B472FF">
        <w:rPr>
          <w:rStyle w:val="Emphasis"/>
          <w:i w:val="0"/>
          <w:iCs w:val="0"/>
          <w:color w:val="323234"/>
          <w:sz w:val="24"/>
          <w:szCs w:val="24"/>
          <w:shd w:val="clear" w:color="auto" w:fill="FFFFFF"/>
        </w:rPr>
        <w:t>Telander</w:t>
      </w:r>
      <w:proofErr w:type="spellEnd"/>
      <w:r w:rsidRPr="00B472FF">
        <w:rPr>
          <w:rStyle w:val="Emphasis"/>
          <w:i w:val="0"/>
          <w:iCs w:val="0"/>
          <w:color w:val="323234"/>
          <w:sz w:val="24"/>
          <w:szCs w:val="24"/>
          <w:shd w:val="clear" w:color="auto" w:fill="FFFFFF"/>
        </w:rPr>
        <w:t xml:space="preserve">, J. &amp; </w:t>
      </w:r>
      <w:proofErr w:type="spellStart"/>
      <w:r w:rsidRPr="00B472FF">
        <w:rPr>
          <w:rStyle w:val="Emphasis"/>
          <w:i w:val="0"/>
          <w:iCs w:val="0"/>
          <w:color w:val="323234"/>
          <w:sz w:val="24"/>
          <w:szCs w:val="24"/>
          <w:shd w:val="clear" w:color="auto" w:fill="FFFFFF"/>
        </w:rPr>
        <w:t>Erixon</w:t>
      </w:r>
      <w:proofErr w:type="spellEnd"/>
      <w:r w:rsidRPr="00B472FF">
        <w:rPr>
          <w:rStyle w:val="Emphasis"/>
          <w:i w:val="0"/>
          <w:iCs w:val="0"/>
          <w:color w:val="323234"/>
          <w:sz w:val="24"/>
          <w:szCs w:val="24"/>
          <w:shd w:val="clear" w:color="auto" w:fill="FFFFFF"/>
        </w:rPr>
        <w:t xml:space="preserve">, I. (2017). </w:t>
      </w:r>
      <w:r w:rsidRPr="003373A5">
        <w:rPr>
          <w:rStyle w:val="Emphasis"/>
          <w:color w:val="323234"/>
          <w:sz w:val="24"/>
          <w:szCs w:val="24"/>
          <w:shd w:val="clear" w:color="auto" w:fill="FFFFFF"/>
          <w:lang w:val="en-GB"/>
        </w:rPr>
        <w:t>The Swedish Experience of developing and implementing a national mental health strategy, and efforts to prevent suicide.</w:t>
      </w:r>
      <w:r w:rsidRPr="0089274C">
        <w:rPr>
          <w:rStyle w:val="Emphasis"/>
          <w:i w:val="0"/>
          <w:iCs w:val="0"/>
          <w:color w:val="323234"/>
          <w:sz w:val="24"/>
          <w:szCs w:val="24"/>
          <w:shd w:val="clear" w:color="auto" w:fill="FFFFFF"/>
          <w:lang w:val="en-GB"/>
        </w:rPr>
        <w:t xml:space="preserve"> National Public Health Agency of Sweden.</w:t>
      </w:r>
      <w:r w:rsidRPr="00660B5A">
        <w:rPr>
          <w:rStyle w:val="Emphasis"/>
          <w:color w:val="323234"/>
          <w:sz w:val="24"/>
          <w:szCs w:val="24"/>
          <w:lang w:val="en-GB"/>
        </w:rPr>
        <w:t xml:space="preserve"> </w:t>
      </w:r>
      <w:hyperlink r:id="rId11" w:history="1">
        <w:r w:rsidRPr="00823197">
          <w:rPr>
            <w:rStyle w:val="Hyperlink"/>
            <w:sz w:val="24"/>
            <w:szCs w:val="24"/>
            <w:lang w:val="en-GB"/>
          </w:rPr>
          <w:t>https://eurohealthnet-magazine</w:t>
        </w:r>
      </w:hyperlink>
      <w:r w:rsidRPr="008B6833">
        <w:rPr>
          <w:rStyle w:val="Hyperlink"/>
          <w:sz w:val="24"/>
          <w:szCs w:val="24"/>
          <w:lang w:val="en-GB"/>
        </w:rPr>
        <w:t>.eu</w:t>
      </w:r>
    </w:p>
    <w:p w14:paraId="316BD2C5" w14:textId="09C03448" w:rsidR="00C34BDA" w:rsidRPr="004721C1" w:rsidRDefault="009A0F25" w:rsidP="00054DD8">
      <w:pPr>
        <w:pStyle w:val="Litteraturliste1"/>
        <w:spacing w:line="360" w:lineRule="auto"/>
        <w:rPr>
          <w:rStyle w:val="Hyperlink"/>
          <w:sz w:val="24"/>
          <w:szCs w:val="24"/>
        </w:rPr>
      </w:pPr>
      <w:r w:rsidRPr="003373A5">
        <w:rPr>
          <w:sz w:val="24"/>
          <w:szCs w:val="24"/>
          <w:lang w:val="en-US"/>
        </w:rPr>
        <w:t>Due, </w:t>
      </w:r>
      <w:r w:rsidR="00961F81" w:rsidRPr="003373A5">
        <w:rPr>
          <w:sz w:val="24"/>
          <w:szCs w:val="24"/>
          <w:lang w:val="en-US"/>
        </w:rPr>
        <w:t xml:space="preserve">P., </w:t>
      </w:r>
      <w:proofErr w:type="spellStart"/>
      <w:r w:rsidRPr="003373A5">
        <w:rPr>
          <w:sz w:val="24"/>
          <w:szCs w:val="24"/>
          <w:lang w:val="en-US"/>
        </w:rPr>
        <w:t>Torsheim</w:t>
      </w:r>
      <w:proofErr w:type="spellEnd"/>
      <w:r w:rsidRPr="003373A5">
        <w:rPr>
          <w:sz w:val="24"/>
          <w:szCs w:val="24"/>
          <w:lang w:val="en-US"/>
        </w:rPr>
        <w:t>, </w:t>
      </w:r>
      <w:r w:rsidR="00961F81" w:rsidRPr="003373A5">
        <w:rPr>
          <w:sz w:val="24"/>
          <w:szCs w:val="24"/>
          <w:lang w:val="en-US"/>
        </w:rPr>
        <w:t xml:space="preserve">T., </w:t>
      </w:r>
      <w:proofErr w:type="spellStart"/>
      <w:r w:rsidRPr="003373A5">
        <w:rPr>
          <w:sz w:val="24"/>
          <w:szCs w:val="24"/>
          <w:lang w:val="en-US"/>
        </w:rPr>
        <w:t>Potrebny</w:t>
      </w:r>
      <w:proofErr w:type="spellEnd"/>
      <w:r w:rsidRPr="003373A5">
        <w:rPr>
          <w:sz w:val="24"/>
          <w:szCs w:val="24"/>
          <w:lang w:val="en-US"/>
        </w:rPr>
        <w:t>,</w:t>
      </w:r>
      <w:r w:rsidR="00961F81" w:rsidRPr="003373A5">
        <w:rPr>
          <w:sz w:val="24"/>
          <w:szCs w:val="24"/>
          <w:lang w:val="en-US"/>
        </w:rPr>
        <w:t xml:space="preserve"> T., </w:t>
      </w:r>
      <w:proofErr w:type="spellStart"/>
      <w:r w:rsidRPr="003373A5">
        <w:rPr>
          <w:sz w:val="24"/>
          <w:szCs w:val="24"/>
          <w:lang w:val="en-US"/>
        </w:rPr>
        <w:t>Välimaa</w:t>
      </w:r>
      <w:proofErr w:type="spellEnd"/>
      <w:r w:rsidRPr="003373A5">
        <w:rPr>
          <w:sz w:val="24"/>
          <w:szCs w:val="24"/>
          <w:lang w:val="en-US"/>
        </w:rPr>
        <w:t>,</w:t>
      </w:r>
      <w:r w:rsidR="00961F81" w:rsidRPr="003373A5">
        <w:rPr>
          <w:sz w:val="24"/>
          <w:szCs w:val="24"/>
          <w:lang w:val="en-US"/>
        </w:rPr>
        <w:t xml:space="preserve"> R., </w:t>
      </w:r>
      <w:proofErr w:type="spellStart"/>
      <w:r w:rsidRPr="003373A5">
        <w:rPr>
          <w:sz w:val="24"/>
          <w:szCs w:val="24"/>
          <w:lang w:val="en-US"/>
        </w:rPr>
        <w:t>Suominen</w:t>
      </w:r>
      <w:proofErr w:type="spellEnd"/>
      <w:r w:rsidRPr="003373A5">
        <w:rPr>
          <w:sz w:val="24"/>
          <w:szCs w:val="24"/>
          <w:lang w:val="en-US"/>
        </w:rPr>
        <w:t>,</w:t>
      </w:r>
      <w:r w:rsidR="00961F81" w:rsidRPr="003373A5">
        <w:rPr>
          <w:sz w:val="24"/>
          <w:szCs w:val="24"/>
          <w:lang w:val="en-US"/>
        </w:rPr>
        <w:t xml:space="preserve"> S., </w:t>
      </w:r>
      <w:r w:rsidRPr="003373A5">
        <w:rPr>
          <w:sz w:val="24"/>
          <w:szCs w:val="24"/>
          <w:lang w:val="en-US"/>
        </w:rPr>
        <w:t>Rasmussen,</w:t>
      </w:r>
      <w:r w:rsidR="00961F81" w:rsidRPr="003373A5">
        <w:rPr>
          <w:sz w:val="24"/>
          <w:szCs w:val="24"/>
          <w:lang w:val="en-US"/>
        </w:rPr>
        <w:t xml:space="preserve"> M</w:t>
      </w:r>
      <w:r w:rsidR="008439E9" w:rsidRPr="003373A5">
        <w:rPr>
          <w:sz w:val="24"/>
          <w:szCs w:val="24"/>
          <w:lang w:val="en-US"/>
        </w:rPr>
        <w:t>.</w:t>
      </w:r>
      <w:r w:rsidR="003945EC" w:rsidRPr="003373A5">
        <w:rPr>
          <w:sz w:val="24"/>
          <w:szCs w:val="24"/>
          <w:lang w:val="en-US"/>
        </w:rPr>
        <w:t>,</w:t>
      </w:r>
      <w:r w:rsidRPr="003373A5">
        <w:rPr>
          <w:sz w:val="24"/>
          <w:szCs w:val="24"/>
          <w:lang w:val="en-US"/>
        </w:rPr>
        <w:t> </w:t>
      </w:r>
      <w:hyperlink r:id="rId12" w:anchor="con8" w:history="1">
        <w:r w:rsidR="00532789" w:rsidRPr="003373A5">
          <w:rPr>
            <w:sz w:val="24"/>
            <w:szCs w:val="24"/>
            <w:lang w:val="en-US"/>
          </w:rPr>
          <w:t>Currie</w:t>
        </w:r>
      </w:hyperlink>
      <w:r w:rsidR="00532789" w:rsidRPr="003373A5">
        <w:rPr>
          <w:sz w:val="24"/>
          <w:szCs w:val="24"/>
          <w:lang w:val="en-US"/>
        </w:rPr>
        <w:t>, C</w:t>
      </w:r>
      <w:r w:rsidR="008439E9" w:rsidRPr="003373A5">
        <w:rPr>
          <w:sz w:val="24"/>
          <w:szCs w:val="24"/>
          <w:lang w:val="en-US"/>
        </w:rPr>
        <w:t xml:space="preserve">. &amp; </w:t>
      </w:r>
      <w:proofErr w:type="spellStart"/>
      <w:r w:rsidRPr="003373A5">
        <w:rPr>
          <w:sz w:val="24"/>
          <w:szCs w:val="24"/>
          <w:lang w:val="en-US"/>
        </w:rPr>
        <w:t>Damsgaard</w:t>
      </w:r>
      <w:proofErr w:type="spellEnd"/>
      <w:r w:rsidR="008439E9" w:rsidRPr="003373A5">
        <w:rPr>
          <w:sz w:val="24"/>
          <w:szCs w:val="24"/>
          <w:lang w:val="en-US"/>
        </w:rPr>
        <w:t>, M.T. </w:t>
      </w:r>
      <w:r w:rsidR="005F3D5D" w:rsidRPr="003373A5">
        <w:rPr>
          <w:sz w:val="24"/>
          <w:szCs w:val="24"/>
          <w:lang w:val="en-US"/>
        </w:rPr>
        <w:t xml:space="preserve">(2019). </w:t>
      </w:r>
      <w:r w:rsidRPr="004721C1">
        <w:rPr>
          <w:sz w:val="24"/>
          <w:szCs w:val="24"/>
          <w:lang w:val="en-US"/>
        </w:rPr>
        <w:t>Trends in high life satisfaction among adolescents in five Nordic countries 2002–2014</w:t>
      </w:r>
      <w:r w:rsidR="00911DF1">
        <w:rPr>
          <w:sz w:val="24"/>
          <w:szCs w:val="24"/>
          <w:lang w:val="en-US"/>
        </w:rPr>
        <w:t>.</w:t>
      </w:r>
      <w:r w:rsidRPr="004721C1">
        <w:rPr>
          <w:sz w:val="24"/>
          <w:szCs w:val="24"/>
          <w:lang w:val="en-US"/>
        </w:rPr>
        <w:t xml:space="preserve"> </w:t>
      </w:r>
      <w:r w:rsidR="00911DF1" w:rsidRPr="00660B5A">
        <w:rPr>
          <w:i/>
          <w:iCs/>
          <w:sz w:val="24"/>
          <w:szCs w:val="24"/>
          <w:lang w:val="en-GB"/>
        </w:rPr>
        <w:t xml:space="preserve">Nordic Welfare </w:t>
      </w:r>
      <w:r w:rsidR="00911DF1" w:rsidRPr="00C2078D">
        <w:rPr>
          <w:i/>
          <w:iCs/>
          <w:sz w:val="24"/>
          <w:szCs w:val="24"/>
          <w:lang w:val="en-GB"/>
        </w:rPr>
        <w:t>Research,</w:t>
      </w:r>
      <w:r w:rsidRPr="00C2078D">
        <w:rPr>
          <w:i/>
          <w:iCs/>
          <w:sz w:val="24"/>
          <w:szCs w:val="24"/>
          <w:lang w:val="en-US"/>
        </w:rPr>
        <w:t> 4</w:t>
      </w:r>
      <w:r w:rsidRPr="004721C1">
        <w:rPr>
          <w:sz w:val="24"/>
          <w:szCs w:val="24"/>
          <w:lang w:val="en-US"/>
        </w:rPr>
        <w:t> (2019), pp. 54-66</w:t>
      </w:r>
      <w:r w:rsidR="00600D2B" w:rsidRPr="004721C1">
        <w:rPr>
          <w:sz w:val="24"/>
          <w:szCs w:val="24"/>
          <w:lang w:val="en-US"/>
        </w:rPr>
        <w:t xml:space="preserve">. </w:t>
      </w:r>
      <w:hyperlink r:id="rId13" w:history="1">
        <w:r w:rsidR="00600D2B" w:rsidRPr="004721C1">
          <w:rPr>
            <w:rStyle w:val="Hyperlink"/>
            <w:sz w:val="24"/>
            <w:szCs w:val="24"/>
          </w:rPr>
          <w:t>https://doi.org/10.18261/issn.2464-4161-2019-02-03</w:t>
        </w:r>
      </w:hyperlink>
    </w:p>
    <w:p w14:paraId="2242F889" w14:textId="77777777" w:rsidR="00C34BDA" w:rsidRPr="004721C1" w:rsidRDefault="000B1171" w:rsidP="00054DD8">
      <w:pPr>
        <w:pStyle w:val="Litteraturliste1"/>
        <w:spacing w:line="360" w:lineRule="auto"/>
        <w:rPr>
          <w:sz w:val="24"/>
          <w:szCs w:val="24"/>
          <w:lang w:val="en-US"/>
        </w:rPr>
      </w:pPr>
      <w:proofErr w:type="spellStart"/>
      <w:r w:rsidRPr="004721C1">
        <w:rPr>
          <w:sz w:val="24"/>
          <w:szCs w:val="24"/>
        </w:rPr>
        <w:t>Gjerustad</w:t>
      </w:r>
      <w:proofErr w:type="spellEnd"/>
      <w:r w:rsidRPr="004721C1">
        <w:rPr>
          <w:sz w:val="24"/>
          <w:szCs w:val="24"/>
        </w:rPr>
        <w:t xml:space="preserve">, C., Smedsrud, J. &amp; </w:t>
      </w:r>
      <w:proofErr w:type="spellStart"/>
      <w:r w:rsidRPr="004721C1">
        <w:rPr>
          <w:sz w:val="24"/>
          <w:szCs w:val="24"/>
        </w:rPr>
        <w:t>Federici</w:t>
      </w:r>
      <w:proofErr w:type="spellEnd"/>
      <w:r w:rsidRPr="004721C1">
        <w:rPr>
          <w:sz w:val="24"/>
          <w:szCs w:val="24"/>
        </w:rPr>
        <w:t xml:space="preserve">, R. A. (2019). </w:t>
      </w:r>
      <w:r w:rsidRPr="004721C1">
        <w:rPr>
          <w:i/>
          <w:iCs/>
          <w:sz w:val="24"/>
          <w:szCs w:val="24"/>
        </w:rPr>
        <w:t>Systematisk arbeid med psykisk helse i skolen: Spredning, bruk og implementering av eksterne skoleprogram</w:t>
      </w:r>
      <w:r w:rsidRPr="004721C1">
        <w:rPr>
          <w:sz w:val="24"/>
          <w:szCs w:val="24"/>
        </w:rPr>
        <w:t xml:space="preserve">. Nordisk institutt for studier av innovasjon, forskning og utdanning (NIFU). </w:t>
      </w:r>
      <w:hyperlink r:id="rId14" w:history="1">
        <w:r w:rsidRPr="004721C1">
          <w:rPr>
            <w:rStyle w:val="Hyperlink"/>
            <w:sz w:val="24"/>
            <w:szCs w:val="24"/>
            <w:lang w:val="en-US"/>
          </w:rPr>
          <w:t>https://tinyurl.com/2p8p6ysk</w:t>
        </w:r>
      </w:hyperlink>
    </w:p>
    <w:p w14:paraId="4CD97A76" w14:textId="77777777" w:rsidR="00C34BDA" w:rsidRPr="004721C1" w:rsidRDefault="00421E52" w:rsidP="00054DD8">
      <w:pPr>
        <w:pStyle w:val="Litteraturliste1"/>
        <w:spacing w:line="360" w:lineRule="auto"/>
        <w:rPr>
          <w:sz w:val="24"/>
          <w:szCs w:val="24"/>
          <w:lang w:val="en-US"/>
        </w:rPr>
      </w:pPr>
      <w:proofErr w:type="spellStart"/>
      <w:r w:rsidRPr="004721C1">
        <w:rPr>
          <w:sz w:val="24"/>
          <w:szCs w:val="24"/>
          <w:lang w:val="en-US"/>
        </w:rPr>
        <w:lastRenderedPageBreak/>
        <w:t>Guðmundsdóttir</w:t>
      </w:r>
      <w:proofErr w:type="spellEnd"/>
      <w:r w:rsidRPr="004721C1">
        <w:rPr>
          <w:sz w:val="24"/>
          <w:szCs w:val="24"/>
          <w:lang w:val="en-US"/>
        </w:rPr>
        <w:t>, I. (2021</w:t>
      </w:r>
      <w:r w:rsidRPr="00EA0287">
        <w:rPr>
          <w:sz w:val="24"/>
          <w:szCs w:val="24"/>
          <w:lang w:val="en-US"/>
        </w:rPr>
        <w:t xml:space="preserve">). </w:t>
      </w:r>
      <w:r w:rsidR="007D080F" w:rsidRPr="003373A5">
        <w:rPr>
          <w:i/>
          <w:iCs/>
          <w:sz w:val="24"/>
          <w:szCs w:val="24"/>
          <w:lang w:val="en-US"/>
        </w:rPr>
        <w:t>Health Promoting Schools in Iceland</w:t>
      </w:r>
      <w:r w:rsidR="002F3FFC" w:rsidRPr="003373A5">
        <w:rPr>
          <w:i/>
          <w:iCs/>
          <w:sz w:val="24"/>
          <w:szCs w:val="24"/>
          <w:lang w:val="en-US"/>
        </w:rPr>
        <w:t xml:space="preserve">. </w:t>
      </w:r>
      <w:r w:rsidR="007D080F" w:rsidRPr="003373A5">
        <w:rPr>
          <w:i/>
          <w:iCs/>
          <w:sz w:val="24"/>
          <w:szCs w:val="24"/>
          <w:lang w:val="en-US"/>
        </w:rPr>
        <w:t xml:space="preserve">Mental Health Promotion at </w:t>
      </w:r>
      <w:r w:rsidR="007D080F" w:rsidRPr="006167D4">
        <w:rPr>
          <w:i/>
          <w:iCs/>
          <w:sz w:val="24"/>
          <w:szCs w:val="24"/>
          <w:lang w:val="en-US"/>
        </w:rPr>
        <w:t>Schools</w:t>
      </w:r>
      <w:r w:rsidR="0089144F" w:rsidRPr="006167D4">
        <w:rPr>
          <w:i/>
          <w:iCs/>
          <w:sz w:val="24"/>
          <w:szCs w:val="24"/>
          <w:lang w:val="en-US"/>
        </w:rPr>
        <w:t xml:space="preserve">. </w:t>
      </w:r>
      <w:r w:rsidR="008E0733" w:rsidRPr="006167D4">
        <w:rPr>
          <w:i/>
          <w:iCs/>
          <w:sz w:val="24"/>
          <w:szCs w:val="24"/>
          <w:lang w:val="en-US"/>
        </w:rPr>
        <w:t>Department of Public Health and Wellbeing Directorate of Health in Iceland.</w:t>
      </w:r>
      <w:r w:rsidR="00EF7265" w:rsidRPr="004721C1">
        <w:rPr>
          <w:sz w:val="24"/>
          <w:szCs w:val="24"/>
          <w:lang w:val="en-US"/>
        </w:rPr>
        <w:t xml:space="preserve"> </w:t>
      </w:r>
      <w:r w:rsidR="00FD2725" w:rsidRPr="004721C1">
        <w:rPr>
          <w:sz w:val="24"/>
          <w:szCs w:val="24"/>
          <w:lang w:val="en-US"/>
        </w:rPr>
        <w:t>Schools for Health in Europe network foundation</w:t>
      </w:r>
      <w:r w:rsidR="00B565BF" w:rsidRPr="004721C1">
        <w:rPr>
          <w:sz w:val="24"/>
          <w:szCs w:val="24"/>
          <w:lang w:val="en-US"/>
        </w:rPr>
        <w:t>.</w:t>
      </w:r>
      <w:r w:rsidR="00FD2725" w:rsidRPr="004721C1">
        <w:rPr>
          <w:sz w:val="24"/>
          <w:szCs w:val="24"/>
          <w:lang w:val="en-US"/>
        </w:rPr>
        <w:t xml:space="preserve"> </w:t>
      </w:r>
      <w:hyperlink r:id="rId15" w:history="1">
        <w:r w:rsidR="00EF7265" w:rsidRPr="004721C1">
          <w:rPr>
            <w:rStyle w:val="Hyperlink"/>
            <w:sz w:val="24"/>
            <w:szCs w:val="24"/>
            <w:lang w:val="en-US"/>
          </w:rPr>
          <w:t>https://www.schoolsforhealth.org/sites/default/files/editor/assembly/2021-iceland-mental-health.pdf</w:t>
        </w:r>
      </w:hyperlink>
    </w:p>
    <w:p w14:paraId="7B57C4D0" w14:textId="524A4A0E" w:rsidR="00C34BDA" w:rsidRPr="004721C1" w:rsidRDefault="003D05D0" w:rsidP="00054DD8">
      <w:pPr>
        <w:pStyle w:val="Litteraturliste1"/>
        <w:spacing w:line="360" w:lineRule="auto"/>
        <w:rPr>
          <w:sz w:val="24"/>
          <w:szCs w:val="24"/>
        </w:rPr>
      </w:pPr>
      <w:r w:rsidRPr="004721C1">
        <w:rPr>
          <w:sz w:val="24"/>
          <w:szCs w:val="24"/>
        </w:rPr>
        <w:t xml:space="preserve">Haugseth, J. F. &amp; </w:t>
      </w:r>
      <w:proofErr w:type="spellStart"/>
      <w:r w:rsidRPr="004721C1">
        <w:rPr>
          <w:sz w:val="24"/>
          <w:szCs w:val="24"/>
        </w:rPr>
        <w:t>Smeplass</w:t>
      </w:r>
      <w:proofErr w:type="spellEnd"/>
      <w:r w:rsidRPr="004721C1">
        <w:rPr>
          <w:sz w:val="24"/>
          <w:szCs w:val="24"/>
        </w:rPr>
        <w:t xml:space="preserve">, E. (2021). </w:t>
      </w:r>
      <w:r w:rsidRPr="004721C1">
        <w:rPr>
          <w:i/>
          <w:iCs/>
          <w:sz w:val="24"/>
          <w:szCs w:val="24"/>
        </w:rPr>
        <w:t>BULKIS-RAPPORT 2/21</w:t>
      </w:r>
      <w:r w:rsidR="00BC30A7">
        <w:rPr>
          <w:i/>
          <w:iCs/>
          <w:sz w:val="24"/>
          <w:szCs w:val="24"/>
        </w:rPr>
        <w:t>.</w:t>
      </w:r>
      <w:r w:rsidRPr="004721C1">
        <w:rPr>
          <w:i/>
          <w:iCs/>
          <w:sz w:val="24"/>
          <w:szCs w:val="24"/>
        </w:rPr>
        <w:t xml:space="preserve"> </w:t>
      </w:r>
      <w:r w:rsidRPr="00BC30A7">
        <w:rPr>
          <w:i/>
          <w:iCs/>
          <w:sz w:val="24"/>
          <w:szCs w:val="24"/>
        </w:rPr>
        <w:t xml:space="preserve">Ungdomstid med smitteverntiltak: En sammenligning av unges egenrapporterte livskvalitet og tillit i Norge og Sverige 2020/2021. </w:t>
      </w:r>
      <w:r w:rsidRPr="004721C1">
        <w:rPr>
          <w:sz w:val="24"/>
          <w:szCs w:val="24"/>
        </w:rPr>
        <w:t xml:space="preserve">BULKIS: Forskningsgruppen Barn og unges livskvalitet i skole og oppvekst. Institutt for lærerutdanning (ILU), Norges teknisk-naturvitenskapelige universitet (NTNU). </w:t>
      </w:r>
      <w:hyperlink r:id="rId16" w:history="1">
        <w:r w:rsidRPr="009F3FAF">
          <w:rPr>
            <w:rStyle w:val="Hyperlink"/>
            <w:sz w:val="24"/>
            <w:szCs w:val="24"/>
          </w:rPr>
          <w:t>https://tinyurl.com/kw66wsra</w:t>
        </w:r>
      </w:hyperlink>
    </w:p>
    <w:p w14:paraId="7126665B" w14:textId="77777777" w:rsidR="00C34BDA" w:rsidRPr="004721C1" w:rsidRDefault="00C34BDA" w:rsidP="00054DD8">
      <w:pPr>
        <w:pStyle w:val="Litteraturliste1"/>
        <w:spacing w:line="360" w:lineRule="auto"/>
        <w:rPr>
          <w:sz w:val="24"/>
          <w:szCs w:val="24"/>
          <w:lang w:val="en-US"/>
        </w:rPr>
      </w:pPr>
      <w:proofErr w:type="spellStart"/>
      <w:r w:rsidRPr="004721C1">
        <w:rPr>
          <w:sz w:val="24"/>
          <w:szCs w:val="24"/>
          <w:lang w:val="en-US"/>
        </w:rPr>
        <w:t>Inchley</w:t>
      </w:r>
      <w:proofErr w:type="spellEnd"/>
      <w:r w:rsidRPr="004721C1">
        <w:rPr>
          <w:sz w:val="24"/>
          <w:szCs w:val="24"/>
          <w:lang w:val="en-US"/>
        </w:rPr>
        <w:t xml:space="preserve">, J., Currie, D., </w:t>
      </w:r>
      <w:proofErr w:type="spellStart"/>
      <w:r w:rsidRPr="004721C1">
        <w:rPr>
          <w:sz w:val="24"/>
          <w:szCs w:val="24"/>
          <w:lang w:val="en-US"/>
        </w:rPr>
        <w:t>Budisavljevic</w:t>
      </w:r>
      <w:proofErr w:type="spellEnd"/>
      <w:r w:rsidRPr="004721C1">
        <w:rPr>
          <w:sz w:val="24"/>
          <w:szCs w:val="24"/>
          <w:lang w:val="en-US"/>
        </w:rPr>
        <w:t xml:space="preserve">, S., </w:t>
      </w:r>
      <w:proofErr w:type="spellStart"/>
      <w:r w:rsidRPr="004721C1">
        <w:rPr>
          <w:sz w:val="24"/>
          <w:szCs w:val="24"/>
          <w:lang w:val="en-US"/>
        </w:rPr>
        <w:t>Torsheim</w:t>
      </w:r>
      <w:proofErr w:type="spellEnd"/>
      <w:r w:rsidRPr="004721C1">
        <w:rPr>
          <w:sz w:val="24"/>
          <w:szCs w:val="24"/>
          <w:lang w:val="en-US"/>
        </w:rPr>
        <w:t xml:space="preserve">, T., </w:t>
      </w:r>
      <w:proofErr w:type="spellStart"/>
      <w:r w:rsidRPr="004721C1">
        <w:rPr>
          <w:sz w:val="24"/>
          <w:szCs w:val="24"/>
          <w:lang w:val="en-US"/>
        </w:rPr>
        <w:t>Jåstad</w:t>
      </w:r>
      <w:proofErr w:type="spellEnd"/>
      <w:r w:rsidRPr="004721C1">
        <w:rPr>
          <w:sz w:val="24"/>
          <w:szCs w:val="24"/>
          <w:lang w:val="en-US"/>
        </w:rPr>
        <w:t xml:space="preserve">, A., </w:t>
      </w:r>
      <w:proofErr w:type="spellStart"/>
      <w:r w:rsidRPr="004721C1">
        <w:rPr>
          <w:sz w:val="24"/>
          <w:szCs w:val="24"/>
          <w:lang w:val="en-US"/>
        </w:rPr>
        <w:t>Cosma</w:t>
      </w:r>
      <w:proofErr w:type="spellEnd"/>
      <w:r w:rsidRPr="004721C1">
        <w:rPr>
          <w:sz w:val="24"/>
          <w:szCs w:val="24"/>
          <w:lang w:val="en-US"/>
        </w:rPr>
        <w:t>, A., Kelly, C. &amp;</w:t>
      </w:r>
    </w:p>
    <w:p w14:paraId="778D1B28" w14:textId="6FA1D85A" w:rsidR="00C34BDA" w:rsidRPr="004721C1" w:rsidRDefault="00C34BDA" w:rsidP="00054DD8">
      <w:pPr>
        <w:pStyle w:val="Litteraturliste1"/>
        <w:spacing w:line="360" w:lineRule="auto"/>
        <w:ind w:firstLine="0"/>
        <w:rPr>
          <w:sz w:val="24"/>
          <w:szCs w:val="24"/>
          <w:lang w:val="en-US"/>
        </w:rPr>
      </w:pPr>
      <w:proofErr w:type="spellStart"/>
      <w:r w:rsidRPr="004721C1">
        <w:rPr>
          <w:sz w:val="24"/>
          <w:szCs w:val="24"/>
          <w:lang w:val="en-US"/>
        </w:rPr>
        <w:t>Arnarsson</w:t>
      </w:r>
      <w:proofErr w:type="spellEnd"/>
      <w:r w:rsidRPr="004721C1">
        <w:rPr>
          <w:sz w:val="24"/>
          <w:szCs w:val="24"/>
          <w:lang w:val="en-US"/>
        </w:rPr>
        <w:t xml:space="preserve">, Á. M. (2020). </w:t>
      </w:r>
      <w:r w:rsidRPr="007A418D">
        <w:rPr>
          <w:i/>
          <w:iCs/>
          <w:sz w:val="24"/>
          <w:szCs w:val="24"/>
          <w:lang w:val="en-US"/>
        </w:rPr>
        <w:t xml:space="preserve">Spotlight on adolescent health and well-being Findings from the 2017/2018 Health </w:t>
      </w:r>
      <w:proofErr w:type="spellStart"/>
      <w:r w:rsidRPr="007A418D">
        <w:rPr>
          <w:i/>
          <w:iCs/>
          <w:sz w:val="24"/>
          <w:szCs w:val="24"/>
          <w:lang w:val="en-US"/>
        </w:rPr>
        <w:t>Behaviour</w:t>
      </w:r>
      <w:proofErr w:type="spellEnd"/>
      <w:r w:rsidRPr="007A418D">
        <w:rPr>
          <w:i/>
          <w:iCs/>
          <w:sz w:val="24"/>
          <w:szCs w:val="24"/>
          <w:lang w:val="en-US"/>
        </w:rPr>
        <w:t xml:space="preserve"> in School-aged Children (HBSC) survey in Europe and Canada International report. International report VOLUME 1. KEY FINDINGS.</w:t>
      </w:r>
      <w:r w:rsidRPr="004721C1">
        <w:rPr>
          <w:sz w:val="24"/>
          <w:szCs w:val="24"/>
          <w:lang w:val="en-US"/>
        </w:rPr>
        <w:t xml:space="preserve"> World Health Organization. </w:t>
      </w:r>
      <w:hyperlink r:id="rId17" w:history="1">
        <w:r w:rsidRPr="004721C1">
          <w:rPr>
            <w:rStyle w:val="Hyperlink"/>
            <w:sz w:val="24"/>
            <w:szCs w:val="24"/>
            <w:lang w:val="en-US"/>
          </w:rPr>
          <w:t>https://apps.who.int/iris/bitstream/handle/10665/332091/9789289055000-eng.pdf</w:t>
        </w:r>
      </w:hyperlink>
    </w:p>
    <w:p w14:paraId="144AAF7A" w14:textId="5E90E424" w:rsidR="00E018F2" w:rsidRPr="004721C1" w:rsidRDefault="007564F1" w:rsidP="00054DD8">
      <w:pPr>
        <w:pStyle w:val="Litteraturliste1"/>
        <w:spacing w:line="360" w:lineRule="auto"/>
        <w:rPr>
          <w:rStyle w:val="Hyperlink"/>
          <w:sz w:val="24"/>
          <w:szCs w:val="24"/>
          <w:lang w:val="en-US"/>
        </w:rPr>
      </w:pPr>
      <w:r w:rsidRPr="004721C1">
        <w:rPr>
          <w:sz w:val="24"/>
          <w:szCs w:val="24"/>
        </w:rPr>
        <w:t xml:space="preserve">Karlsen, </w:t>
      </w:r>
      <w:r w:rsidR="00DF0A1B" w:rsidRPr="004721C1">
        <w:rPr>
          <w:sz w:val="24"/>
          <w:szCs w:val="24"/>
        </w:rPr>
        <w:t xml:space="preserve">R. K. </w:t>
      </w:r>
      <w:r w:rsidRPr="004721C1">
        <w:rPr>
          <w:sz w:val="24"/>
          <w:szCs w:val="24"/>
        </w:rPr>
        <w:t xml:space="preserve">(2016). </w:t>
      </w:r>
      <w:r w:rsidR="009924F2" w:rsidRPr="00FC7BA1">
        <w:rPr>
          <w:i/>
          <w:iCs/>
          <w:sz w:val="24"/>
          <w:szCs w:val="24"/>
        </w:rPr>
        <w:t>Helse er skolefag i Finland.</w:t>
      </w:r>
      <w:r w:rsidR="009924F2" w:rsidRPr="004721C1">
        <w:rPr>
          <w:sz w:val="24"/>
          <w:szCs w:val="24"/>
        </w:rPr>
        <w:t xml:space="preserve"> </w:t>
      </w:r>
      <w:r w:rsidR="00B31E27" w:rsidRPr="004721C1">
        <w:rPr>
          <w:sz w:val="24"/>
          <w:szCs w:val="24"/>
        </w:rPr>
        <w:t xml:space="preserve">Nasjonalt kompetansesenter for psykisk helsearbeid. </w:t>
      </w:r>
      <w:hyperlink r:id="rId18" w:history="1">
        <w:r w:rsidR="00B31E27" w:rsidRPr="004721C1">
          <w:rPr>
            <w:rStyle w:val="Hyperlink"/>
            <w:sz w:val="24"/>
            <w:szCs w:val="24"/>
            <w:lang w:val="en-US"/>
          </w:rPr>
          <w:t>https://www.napha.no/skolefag_helse</w:t>
        </w:r>
      </w:hyperlink>
    </w:p>
    <w:p w14:paraId="61CB102A" w14:textId="77777777" w:rsidR="00E018F2" w:rsidRPr="004721C1" w:rsidRDefault="00886642" w:rsidP="00054DD8">
      <w:pPr>
        <w:pStyle w:val="Litteraturliste1"/>
        <w:spacing w:line="360" w:lineRule="auto"/>
        <w:rPr>
          <w:sz w:val="24"/>
          <w:szCs w:val="24"/>
        </w:rPr>
      </w:pPr>
      <w:r w:rsidRPr="004721C1">
        <w:rPr>
          <w:color w:val="333333"/>
          <w:sz w:val="24"/>
          <w:szCs w:val="24"/>
          <w:shd w:val="clear" w:color="auto" w:fill="FFFFFF"/>
          <w:lang w:val="en-US"/>
        </w:rPr>
        <w:t>Klomsten, A. T. &amp; </w:t>
      </w:r>
      <w:proofErr w:type="spellStart"/>
      <w:r w:rsidRPr="004721C1">
        <w:rPr>
          <w:color w:val="333333"/>
          <w:sz w:val="24"/>
          <w:szCs w:val="24"/>
          <w:shd w:val="clear" w:color="auto" w:fill="FFFFFF"/>
          <w:lang w:val="en-US"/>
        </w:rPr>
        <w:t>Uthus</w:t>
      </w:r>
      <w:proofErr w:type="spellEnd"/>
      <w:r w:rsidRPr="004721C1">
        <w:rPr>
          <w:color w:val="333333"/>
          <w:sz w:val="24"/>
          <w:szCs w:val="24"/>
          <w:shd w:val="clear" w:color="auto" w:fill="FFFFFF"/>
          <w:lang w:val="en-US"/>
        </w:rPr>
        <w:t xml:space="preserve">, M. (2020). </w:t>
      </w:r>
      <w:r w:rsidRPr="004721C1">
        <w:rPr>
          <w:color w:val="333333"/>
          <w:sz w:val="24"/>
          <w:szCs w:val="24"/>
          <w:shd w:val="clear" w:color="auto" w:fill="FFFFFF"/>
        </w:rPr>
        <w:t>En sakte forvandling. En kvalitativ studie av elevers erfaringer med å lære om psykisk helse i skolen. </w:t>
      </w:r>
      <w:r w:rsidRPr="004721C1">
        <w:rPr>
          <w:rStyle w:val="Emphasis"/>
          <w:color w:val="333333"/>
          <w:sz w:val="24"/>
          <w:szCs w:val="24"/>
          <w:shd w:val="clear" w:color="auto" w:fill="FFFFFF"/>
        </w:rPr>
        <w:t>Nordisk tidsskrift for utdanning og praksis,</w:t>
      </w:r>
      <w:r w:rsidRPr="004721C1">
        <w:rPr>
          <w:color w:val="333333"/>
          <w:sz w:val="24"/>
          <w:szCs w:val="24"/>
          <w:shd w:val="clear" w:color="auto" w:fill="FFFFFF"/>
        </w:rPr>
        <w:t> </w:t>
      </w:r>
      <w:r w:rsidRPr="004721C1">
        <w:rPr>
          <w:rStyle w:val="Emphasis"/>
          <w:color w:val="333333"/>
          <w:sz w:val="24"/>
          <w:szCs w:val="24"/>
          <w:shd w:val="clear" w:color="auto" w:fill="FFFFFF"/>
        </w:rPr>
        <w:t>14</w:t>
      </w:r>
      <w:r w:rsidRPr="004721C1">
        <w:rPr>
          <w:color w:val="333333"/>
          <w:sz w:val="24"/>
          <w:szCs w:val="24"/>
          <w:shd w:val="clear" w:color="auto" w:fill="FFFFFF"/>
        </w:rPr>
        <w:t>(2), 122–139. </w:t>
      </w:r>
      <w:hyperlink r:id="rId19" w:history="1">
        <w:r w:rsidRPr="004721C1">
          <w:rPr>
            <w:rStyle w:val="Hyperlink"/>
            <w:sz w:val="24"/>
            <w:szCs w:val="24"/>
          </w:rPr>
          <w:t>https://doi.org/10.23865/up.v14.2210</w:t>
        </w:r>
      </w:hyperlink>
    </w:p>
    <w:p w14:paraId="62631F21" w14:textId="77777777" w:rsidR="00E018F2" w:rsidRPr="004721C1" w:rsidRDefault="005654FB" w:rsidP="00054DD8">
      <w:pPr>
        <w:pStyle w:val="Litteraturliste1"/>
        <w:spacing w:line="360" w:lineRule="auto"/>
        <w:rPr>
          <w:sz w:val="24"/>
          <w:szCs w:val="24"/>
          <w:lang w:val="en-US"/>
        </w:rPr>
      </w:pPr>
      <w:r w:rsidRPr="004721C1">
        <w:rPr>
          <w:color w:val="0A0A0A"/>
          <w:sz w:val="24"/>
          <w:szCs w:val="24"/>
        </w:rPr>
        <w:t xml:space="preserve">Larsen, A. F., </w:t>
      </w:r>
      <w:proofErr w:type="spellStart"/>
      <w:r w:rsidRPr="004721C1">
        <w:rPr>
          <w:color w:val="0A0A0A"/>
          <w:sz w:val="24"/>
          <w:szCs w:val="24"/>
        </w:rPr>
        <w:t>Leme</w:t>
      </w:r>
      <w:proofErr w:type="spellEnd"/>
      <w:r w:rsidRPr="004721C1">
        <w:rPr>
          <w:color w:val="0A0A0A"/>
          <w:sz w:val="24"/>
          <w:szCs w:val="24"/>
        </w:rPr>
        <w:t xml:space="preserve"> A. S.  </w:t>
      </w:r>
      <w:r w:rsidRPr="004721C1">
        <w:rPr>
          <w:color w:val="0A0A0A"/>
          <w:sz w:val="24"/>
          <w:szCs w:val="24"/>
          <w:lang w:val="en-US"/>
        </w:rPr>
        <w:t xml:space="preserve">C.  &amp; Simonsen, M. (2020). </w:t>
      </w:r>
      <w:r w:rsidRPr="0039249E">
        <w:rPr>
          <w:i/>
          <w:iCs/>
          <w:color w:val="0A0A0A"/>
          <w:sz w:val="24"/>
          <w:szCs w:val="24"/>
          <w:lang w:val="en-US"/>
        </w:rPr>
        <w:t>Pupil Well-being in Danish Primary and Lower Secondary Schools</w:t>
      </w:r>
      <w:r w:rsidRPr="0019705A">
        <w:rPr>
          <w:color w:val="0A0A0A"/>
          <w:sz w:val="24"/>
          <w:szCs w:val="24"/>
          <w:lang w:val="en-US"/>
        </w:rPr>
        <w:t>.</w:t>
      </w:r>
      <w:r w:rsidRPr="004721C1">
        <w:rPr>
          <w:i/>
          <w:iCs/>
          <w:color w:val="0A0A0A"/>
          <w:sz w:val="24"/>
          <w:szCs w:val="24"/>
          <w:lang w:val="en-US"/>
        </w:rPr>
        <w:t xml:space="preserve"> </w:t>
      </w:r>
      <w:hyperlink r:id="rId20" w:history="1">
        <w:r w:rsidRPr="004721C1">
          <w:rPr>
            <w:rStyle w:val="Hyperlink"/>
            <w:sz w:val="24"/>
            <w:szCs w:val="24"/>
            <w:lang w:val="en-US"/>
          </w:rPr>
          <w:t>Pupil Well-being in Danish Primary and Lower Secondary Schools (au.dk)</w:t>
        </w:r>
      </w:hyperlink>
    </w:p>
    <w:p w14:paraId="32A20E28" w14:textId="5969E8AB" w:rsidR="00E018F2" w:rsidRPr="004721C1" w:rsidRDefault="00A44D1D" w:rsidP="00054DD8">
      <w:pPr>
        <w:pStyle w:val="Litteraturliste1"/>
        <w:spacing w:line="360" w:lineRule="auto"/>
        <w:rPr>
          <w:sz w:val="24"/>
          <w:szCs w:val="24"/>
        </w:rPr>
      </w:pPr>
      <w:r w:rsidRPr="004721C1">
        <w:rPr>
          <w:color w:val="32333C"/>
          <w:sz w:val="24"/>
          <w:szCs w:val="24"/>
        </w:rPr>
        <w:t>Lillejord</w:t>
      </w:r>
      <w:r w:rsidR="004D58E8" w:rsidRPr="004721C1">
        <w:rPr>
          <w:color w:val="32333C"/>
          <w:sz w:val="24"/>
          <w:szCs w:val="24"/>
        </w:rPr>
        <w:t>,</w:t>
      </w:r>
      <w:r w:rsidRPr="004721C1">
        <w:rPr>
          <w:color w:val="32333C"/>
          <w:sz w:val="24"/>
          <w:szCs w:val="24"/>
        </w:rPr>
        <w:t xml:space="preserve"> S., </w:t>
      </w:r>
      <w:proofErr w:type="spellStart"/>
      <w:r w:rsidRPr="004721C1">
        <w:rPr>
          <w:color w:val="32333C"/>
          <w:sz w:val="24"/>
          <w:szCs w:val="24"/>
        </w:rPr>
        <w:t>Børte</w:t>
      </w:r>
      <w:proofErr w:type="spellEnd"/>
      <w:r w:rsidR="00554EFB" w:rsidRPr="004721C1">
        <w:rPr>
          <w:color w:val="32333C"/>
          <w:sz w:val="24"/>
          <w:szCs w:val="24"/>
        </w:rPr>
        <w:t>,</w:t>
      </w:r>
      <w:r w:rsidRPr="004721C1">
        <w:rPr>
          <w:color w:val="32333C"/>
          <w:sz w:val="24"/>
          <w:szCs w:val="24"/>
        </w:rPr>
        <w:t xml:space="preserve"> K., Ruud</w:t>
      </w:r>
      <w:r w:rsidR="004D58E8" w:rsidRPr="004721C1">
        <w:rPr>
          <w:color w:val="32333C"/>
          <w:sz w:val="24"/>
          <w:szCs w:val="24"/>
        </w:rPr>
        <w:t>,</w:t>
      </w:r>
      <w:r w:rsidRPr="004721C1">
        <w:rPr>
          <w:color w:val="32333C"/>
          <w:sz w:val="24"/>
          <w:szCs w:val="24"/>
        </w:rPr>
        <w:t xml:space="preserve"> E. &amp; Morgan</w:t>
      </w:r>
      <w:r w:rsidR="004D58E8" w:rsidRPr="004721C1">
        <w:rPr>
          <w:color w:val="32333C"/>
          <w:sz w:val="24"/>
          <w:szCs w:val="24"/>
        </w:rPr>
        <w:t>,</w:t>
      </w:r>
      <w:r w:rsidRPr="004721C1">
        <w:rPr>
          <w:color w:val="32333C"/>
          <w:sz w:val="24"/>
          <w:szCs w:val="24"/>
        </w:rPr>
        <w:t xml:space="preserve"> K.</w:t>
      </w:r>
      <w:r w:rsidR="00835855" w:rsidRPr="004721C1">
        <w:rPr>
          <w:color w:val="32333C"/>
          <w:sz w:val="24"/>
          <w:szCs w:val="24"/>
        </w:rPr>
        <w:t xml:space="preserve"> </w:t>
      </w:r>
      <w:r w:rsidRPr="004721C1">
        <w:rPr>
          <w:color w:val="32333C"/>
          <w:sz w:val="24"/>
          <w:szCs w:val="24"/>
        </w:rPr>
        <w:t>(2017). </w:t>
      </w:r>
      <w:r w:rsidRPr="00B472FF">
        <w:rPr>
          <w:rStyle w:val="Emphasis"/>
          <w:color w:val="32333C"/>
          <w:sz w:val="24"/>
          <w:szCs w:val="24"/>
        </w:rPr>
        <w:t>Stress i skolen – en systematisk kunnskapsoversikt.</w:t>
      </w:r>
      <w:r w:rsidR="00835855" w:rsidRPr="004721C1">
        <w:rPr>
          <w:color w:val="32333C"/>
          <w:sz w:val="24"/>
          <w:szCs w:val="24"/>
        </w:rPr>
        <w:t xml:space="preserve"> </w:t>
      </w:r>
      <w:r w:rsidRPr="004721C1">
        <w:rPr>
          <w:color w:val="32333C"/>
          <w:sz w:val="24"/>
          <w:szCs w:val="24"/>
        </w:rPr>
        <w:t>Kunnskapssenter for utdanning</w:t>
      </w:r>
      <w:r w:rsidR="00B472FF">
        <w:rPr>
          <w:color w:val="32333C"/>
          <w:sz w:val="24"/>
          <w:szCs w:val="24"/>
        </w:rPr>
        <w:t>.</w:t>
      </w:r>
      <w:r w:rsidRPr="004721C1">
        <w:rPr>
          <w:color w:val="32333C"/>
          <w:sz w:val="24"/>
          <w:szCs w:val="24"/>
        </w:rPr>
        <w:t> </w:t>
      </w:r>
      <w:hyperlink r:id="rId21" w:history="1">
        <w:r w:rsidRPr="004721C1">
          <w:rPr>
            <w:rStyle w:val="Hyperlink"/>
            <w:sz w:val="24"/>
            <w:szCs w:val="24"/>
          </w:rPr>
          <w:t>www.kunnskapssenter.no</w:t>
        </w:r>
      </w:hyperlink>
    </w:p>
    <w:p w14:paraId="5E3C91B5" w14:textId="5915C136" w:rsidR="000B2401" w:rsidRPr="004721C1" w:rsidRDefault="000B2401" w:rsidP="00054DD8">
      <w:pPr>
        <w:pStyle w:val="Litteraturliste1"/>
        <w:spacing w:line="360" w:lineRule="auto"/>
        <w:rPr>
          <w:sz w:val="24"/>
          <w:szCs w:val="24"/>
        </w:rPr>
      </w:pPr>
      <w:r w:rsidRPr="004721C1">
        <w:rPr>
          <w:sz w:val="24"/>
          <w:szCs w:val="24"/>
        </w:rPr>
        <w:t xml:space="preserve">Nes, R. B., Hansen, T. &amp; Barstad, A. (2018).  </w:t>
      </w:r>
      <w:r w:rsidRPr="00DB7649">
        <w:rPr>
          <w:i/>
          <w:iCs/>
          <w:sz w:val="24"/>
          <w:szCs w:val="24"/>
        </w:rPr>
        <w:t>Livskvalitet. Anbefalinger for et bedre målesystem.</w:t>
      </w:r>
      <w:r w:rsidRPr="004721C1">
        <w:rPr>
          <w:sz w:val="24"/>
          <w:szCs w:val="24"/>
        </w:rPr>
        <w:t xml:space="preserve"> Helsedirektoratet. </w:t>
      </w:r>
      <w:hyperlink r:id="rId22" w:history="1">
        <w:r w:rsidRPr="004721C1">
          <w:rPr>
            <w:rStyle w:val="Hyperlink"/>
            <w:sz w:val="24"/>
            <w:szCs w:val="24"/>
          </w:rPr>
          <w:t>https://tinyurl.com/yz3vedba</w:t>
        </w:r>
      </w:hyperlink>
    </w:p>
    <w:p w14:paraId="7BAB7C7D" w14:textId="77777777" w:rsidR="000B2401" w:rsidRPr="004721C1" w:rsidRDefault="000B2401" w:rsidP="00054DD8">
      <w:pPr>
        <w:pStyle w:val="Litteraturliste1"/>
        <w:spacing w:line="360" w:lineRule="auto"/>
        <w:rPr>
          <w:sz w:val="24"/>
          <w:szCs w:val="24"/>
        </w:rPr>
      </w:pPr>
      <w:r w:rsidRPr="004721C1">
        <w:rPr>
          <w:sz w:val="24"/>
          <w:szCs w:val="24"/>
        </w:rPr>
        <w:t xml:space="preserve">Nordens </w:t>
      </w:r>
      <w:proofErr w:type="spellStart"/>
      <w:r w:rsidRPr="004721C1">
        <w:rPr>
          <w:sz w:val="24"/>
          <w:szCs w:val="24"/>
        </w:rPr>
        <w:t>Välfärdscenter</w:t>
      </w:r>
      <w:proofErr w:type="spellEnd"/>
      <w:r w:rsidRPr="004721C1">
        <w:rPr>
          <w:sz w:val="24"/>
          <w:szCs w:val="24"/>
        </w:rPr>
        <w:t xml:space="preserve">. (2017). </w:t>
      </w:r>
      <w:r w:rsidRPr="00B60D6E">
        <w:rPr>
          <w:i/>
          <w:iCs/>
          <w:sz w:val="24"/>
          <w:szCs w:val="24"/>
        </w:rPr>
        <w:t xml:space="preserve">Unge inn i Norden – psykisk helse, </w:t>
      </w:r>
      <w:proofErr w:type="gramStart"/>
      <w:r w:rsidRPr="00B60D6E">
        <w:rPr>
          <w:i/>
          <w:iCs/>
          <w:sz w:val="24"/>
          <w:szCs w:val="24"/>
        </w:rPr>
        <w:t>arbeid,</w:t>
      </w:r>
      <w:proofErr w:type="gramEnd"/>
      <w:r w:rsidRPr="00B60D6E">
        <w:rPr>
          <w:i/>
          <w:iCs/>
          <w:sz w:val="24"/>
          <w:szCs w:val="24"/>
        </w:rPr>
        <w:t xml:space="preserve"> utdanning.</w:t>
      </w:r>
      <w:r w:rsidRPr="004721C1">
        <w:rPr>
          <w:sz w:val="24"/>
          <w:szCs w:val="24"/>
        </w:rPr>
        <w:t xml:space="preserve"> Nordens </w:t>
      </w:r>
      <w:proofErr w:type="spellStart"/>
      <w:r w:rsidRPr="004721C1">
        <w:rPr>
          <w:sz w:val="24"/>
          <w:szCs w:val="24"/>
        </w:rPr>
        <w:t>Välfärdscenter</w:t>
      </w:r>
      <w:proofErr w:type="spellEnd"/>
      <w:r w:rsidRPr="004721C1">
        <w:rPr>
          <w:sz w:val="24"/>
          <w:szCs w:val="24"/>
        </w:rPr>
        <w:t xml:space="preserve">. </w:t>
      </w:r>
      <w:hyperlink r:id="rId23" w:history="1">
        <w:r w:rsidRPr="004721C1">
          <w:rPr>
            <w:rStyle w:val="Hyperlink"/>
            <w:sz w:val="24"/>
            <w:szCs w:val="24"/>
          </w:rPr>
          <w:t>https://nordicwelfare.org/wp-content/uploads/2017/10/anbefalinger-unge-no.pdf</w:t>
        </w:r>
      </w:hyperlink>
    </w:p>
    <w:p w14:paraId="107EE3CE" w14:textId="5DCDF013" w:rsidR="00E018F2" w:rsidRPr="004721C1" w:rsidRDefault="000B2401" w:rsidP="00054DD8">
      <w:pPr>
        <w:pStyle w:val="Litteraturliste1"/>
        <w:spacing w:line="360" w:lineRule="auto"/>
        <w:rPr>
          <w:sz w:val="24"/>
          <w:szCs w:val="24"/>
        </w:rPr>
      </w:pPr>
      <w:r w:rsidRPr="004721C1">
        <w:rPr>
          <w:sz w:val="24"/>
          <w:szCs w:val="24"/>
          <w:lang w:val="da-DK"/>
        </w:rPr>
        <w:t>Pettersen, M. &amp; Johansen, M. D. (2019). «</w:t>
      </w:r>
      <w:r w:rsidRPr="004721C1">
        <w:rPr>
          <w:rStyle w:val="TKursiv"/>
          <w:color w:val="auto"/>
          <w:sz w:val="24"/>
          <w:szCs w:val="24"/>
        </w:rPr>
        <w:t xml:space="preserve">Å mestre skolen er å mestre livet». En kvalitativ studie om hvordan arbeid med elevers selvoppfatning kan fremme livsmestring blant </w:t>
      </w:r>
      <w:r w:rsidRPr="004721C1">
        <w:rPr>
          <w:rStyle w:val="TKursiv"/>
          <w:color w:val="auto"/>
          <w:sz w:val="24"/>
          <w:szCs w:val="24"/>
        </w:rPr>
        <w:lastRenderedPageBreak/>
        <w:t>elever i barneskolen.</w:t>
      </w:r>
      <w:r w:rsidRPr="004721C1">
        <w:rPr>
          <w:sz w:val="24"/>
          <w:szCs w:val="24"/>
        </w:rPr>
        <w:t xml:space="preserve"> [Masteroppgave, Norges arktiske universitet]. UiT Munin. </w:t>
      </w:r>
      <w:hyperlink r:id="rId24" w:history="1">
        <w:r w:rsidRPr="004721C1">
          <w:rPr>
            <w:rStyle w:val="Hyperlink"/>
            <w:sz w:val="24"/>
            <w:szCs w:val="24"/>
          </w:rPr>
          <w:t>https://hdl.handle.net/10037/15622</w:t>
        </w:r>
      </w:hyperlink>
      <w:r w:rsidRPr="004721C1">
        <w:rPr>
          <w:sz w:val="24"/>
          <w:szCs w:val="24"/>
        </w:rPr>
        <w:t xml:space="preserve"> </w:t>
      </w:r>
    </w:p>
    <w:p w14:paraId="1E9EA793" w14:textId="41BC50B0" w:rsidR="00E018F2" w:rsidRPr="002E23BD" w:rsidRDefault="000B2401" w:rsidP="00054DD8">
      <w:pPr>
        <w:pStyle w:val="Litteraturliste1"/>
        <w:spacing w:line="360" w:lineRule="auto"/>
        <w:rPr>
          <w:sz w:val="24"/>
          <w:szCs w:val="24"/>
          <w:lang w:val="en-US"/>
        </w:rPr>
      </w:pPr>
      <w:r w:rsidRPr="004721C1">
        <w:rPr>
          <w:sz w:val="24"/>
          <w:szCs w:val="24"/>
          <w:lang w:val="en-US"/>
        </w:rPr>
        <w:t>Schools for Health in Europe network foundation (SHE).</w:t>
      </w:r>
      <w:r w:rsidR="0005361E">
        <w:rPr>
          <w:sz w:val="24"/>
          <w:szCs w:val="24"/>
          <w:lang w:val="en-US"/>
        </w:rPr>
        <w:t xml:space="preserve"> </w:t>
      </w:r>
      <w:hyperlink r:id="rId25" w:history="1">
        <w:r w:rsidR="00AE1CF3" w:rsidRPr="002E23BD">
          <w:rPr>
            <w:rStyle w:val="Hyperlink"/>
            <w:sz w:val="24"/>
            <w:szCs w:val="24"/>
            <w:lang w:val="en-US"/>
          </w:rPr>
          <w:t>https://www.schoolsforhealth.org/about-us</w:t>
        </w:r>
      </w:hyperlink>
    </w:p>
    <w:p w14:paraId="5A2CA1B4" w14:textId="77777777" w:rsidR="00EE5930" w:rsidRPr="004721C1" w:rsidRDefault="00120508" w:rsidP="00054DD8">
      <w:pPr>
        <w:pStyle w:val="Litteraturliste1"/>
        <w:spacing w:line="360" w:lineRule="auto"/>
        <w:rPr>
          <w:rStyle w:val="Hyperlink"/>
          <w:sz w:val="24"/>
          <w:szCs w:val="24"/>
        </w:rPr>
      </w:pPr>
      <w:r w:rsidRPr="004721C1">
        <w:rPr>
          <w:sz w:val="24"/>
          <w:szCs w:val="24"/>
        </w:rPr>
        <w:t>Utdanningsdirektoratet</w:t>
      </w:r>
      <w:r w:rsidR="002766F5" w:rsidRPr="004721C1">
        <w:rPr>
          <w:sz w:val="24"/>
          <w:szCs w:val="24"/>
        </w:rPr>
        <w:t xml:space="preserve">. (2017). </w:t>
      </w:r>
      <w:r w:rsidR="002766F5" w:rsidRPr="002E23BD">
        <w:rPr>
          <w:i/>
          <w:iCs/>
          <w:sz w:val="24"/>
          <w:szCs w:val="24"/>
        </w:rPr>
        <w:t xml:space="preserve">Overordnet del av læreplanverket LK20. </w:t>
      </w:r>
      <w:r w:rsidR="003B4BBD" w:rsidRPr="004721C1">
        <w:rPr>
          <w:sz w:val="24"/>
          <w:szCs w:val="24"/>
        </w:rPr>
        <w:t xml:space="preserve">Utdanningsdirektoratet. </w:t>
      </w:r>
      <w:hyperlink r:id="rId26" w:history="1">
        <w:r w:rsidR="002766F5" w:rsidRPr="004721C1">
          <w:rPr>
            <w:rStyle w:val="Hyperlink"/>
            <w:sz w:val="24"/>
            <w:szCs w:val="24"/>
          </w:rPr>
          <w:t>https://www.udir.no/lk20/overordnet-del/</w:t>
        </w:r>
      </w:hyperlink>
    </w:p>
    <w:p w14:paraId="7D734F1B" w14:textId="4A8B3993" w:rsidR="00532DD1" w:rsidRPr="004721C1" w:rsidRDefault="00136597" w:rsidP="00054DD8">
      <w:pPr>
        <w:pStyle w:val="Litteraturliste1"/>
        <w:spacing w:line="360" w:lineRule="auto"/>
        <w:rPr>
          <w:sz w:val="24"/>
          <w:szCs w:val="24"/>
        </w:rPr>
      </w:pPr>
      <w:r w:rsidRPr="004721C1">
        <w:rPr>
          <w:sz w:val="24"/>
          <w:szCs w:val="24"/>
        </w:rPr>
        <w:t xml:space="preserve">Uthus, M. (2017b). Elevenes psykiske helse i skolen. Å mestre skolen er å mestre livet. Å mestre livet er å mestre skolen. Introduksjon. I M. Uthus (red.), </w:t>
      </w:r>
      <w:r w:rsidRPr="004721C1">
        <w:rPr>
          <w:rStyle w:val="TKursiv"/>
          <w:color w:val="auto"/>
          <w:sz w:val="24"/>
          <w:szCs w:val="24"/>
        </w:rPr>
        <w:t>Elevenes psykiske helse i skolen. Utdanning til å mestre egne liv</w:t>
      </w:r>
      <w:r w:rsidRPr="004721C1">
        <w:rPr>
          <w:sz w:val="24"/>
          <w:szCs w:val="24"/>
        </w:rPr>
        <w:t xml:space="preserve"> (s. 17–38). Oslo: Gyldendal Norsk Forlag.</w:t>
      </w:r>
    </w:p>
    <w:p w14:paraId="783160F6" w14:textId="77777777" w:rsidR="00AC69DD" w:rsidRPr="00AC69DD" w:rsidRDefault="00AC69DD" w:rsidP="00054DD8">
      <w:pPr>
        <w:pStyle w:val="Litteraturliste1"/>
        <w:spacing w:line="360" w:lineRule="auto"/>
        <w:rPr>
          <w:rStyle w:val="Hyperlink"/>
          <w:sz w:val="24"/>
          <w:szCs w:val="24"/>
          <w:lang w:val="en-US"/>
        </w:rPr>
      </w:pPr>
      <w:r w:rsidRPr="00AC69DD">
        <w:rPr>
          <w:sz w:val="24"/>
          <w:szCs w:val="24"/>
          <w:lang w:val="en-US"/>
        </w:rPr>
        <w:t xml:space="preserve">World Health Organization (1999). </w:t>
      </w:r>
      <w:r w:rsidRPr="00010797">
        <w:rPr>
          <w:i/>
          <w:iCs/>
          <w:sz w:val="24"/>
          <w:szCs w:val="24"/>
          <w:lang w:val="en-US"/>
        </w:rPr>
        <w:t>Fact sheet No 220: Strengthening Mental Health Promotion.</w:t>
      </w:r>
      <w:r>
        <w:rPr>
          <w:sz w:val="24"/>
          <w:szCs w:val="24"/>
          <w:lang w:val="en-US"/>
        </w:rPr>
        <w:t xml:space="preserve"> </w:t>
      </w:r>
      <w:hyperlink r:id="rId27" w:anchor="HASH01f34e6a88d81a5f820d4588.2" w:history="1">
        <w:r w:rsidRPr="00AC69DD">
          <w:rPr>
            <w:rStyle w:val="Hyperlink"/>
            <w:sz w:val="24"/>
            <w:szCs w:val="24"/>
            <w:lang w:val="en-US"/>
          </w:rPr>
          <w:t>Fact sheet No 220: Strengthening Mental Health Promotion - April 1999 (WHO, 1999, 3 p.): Strengthening Mental Health Promotion (vu.edu.pk)</w:t>
        </w:r>
      </w:hyperlink>
    </w:p>
    <w:p w14:paraId="1961BED9" w14:textId="77777777" w:rsidR="00AC69DD" w:rsidRDefault="00AC69DD" w:rsidP="00054DD8">
      <w:pPr>
        <w:pStyle w:val="Litteraturliste1"/>
        <w:spacing w:line="360" w:lineRule="auto"/>
        <w:rPr>
          <w:rStyle w:val="Hyperlink"/>
          <w:sz w:val="24"/>
          <w:szCs w:val="24"/>
        </w:rPr>
      </w:pPr>
      <w:r w:rsidRPr="00EF7EA9">
        <w:rPr>
          <w:color w:val="202020"/>
          <w:sz w:val="24"/>
          <w:szCs w:val="24"/>
          <w:shd w:val="clear" w:color="auto" w:fill="FFFFFF"/>
          <w:lang w:val="en-GB"/>
        </w:rPr>
        <w:t>World Health Organization (</w:t>
      </w:r>
      <w:r>
        <w:rPr>
          <w:color w:val="202020"/>
          <w:sz w:val="24"/>
          <w:szCs w:val="24"/>
          <w:shd w:val="clear" w:color="auto" w:fill="FFFFFF"/>
          <w:lang w:val="en-GB"/>
        </w:rPr>
        <w:t>1998)</w:t>
      </w:r>
      <w:r w:rsidRPr="00EF7EA9">
        <w:rPr>
          <w:color w:val="202020"/>
          <w:sz w:val="24"/>
          <w:szCs w:val="24"/>
          <w:shd w:val="clear" w:color="auto" w:fill="FFFFFF"/>
          <w:lang w:val="en-GB"/>
        </w:rPr>
        <w:t xml:space="preserve">. </w:t>
      </w:r>
      <w:r w:rsidRPr="00010797">
        <w:rPr>
          <w:i/>
          <w:iCs/>
          <w:color w:val="202020"/>
          <w:sz w:val="24"/>
          <w:szCs w:val="24"/>
          <w:shd w:val="clear" w:color="auto" w:fill="FFFFFF"/>
          <w:lang w:val="en-GB"/>
        </w:rPr>
        <w:t xml:space="preserve">Health promotion glossary. </w:t>
      </w:r>
      <w:hyperlink r:id="rId28" w:history="1">
        <w:r w:rsidRPr="000F6EFE">
          <w:rPr>
            <w:rStyle w:val="Hyperlink"/>
            <w:sz w:val="24"/>
            <w:szCs w:val="24"/>
          </w:rPr>
          <w:t>http://whqlibdoc.who.int/hq/1998/WHO_HPR_HEP_98.1.pdf</w:t>
        </w:r>
      </w:hyperlink>
    </w:p>
    <w:p w14:paraId="2C470D0E" w14:textId="3589CA75" w:rsidR="00B54EB0" w:rsidRPr="004A7ED0" w:rsidRDefault="00B54EB0" w:rsidP="00B315D3">
      <w:pPr>
        <w:jc w:val="both"/>
        <w:rPr>
          <w:b/>
          <w:sz w:val="28"/>
        </w:rPr>
      </w:pPr>
    </w:p>
    <w:sectPr w:rsidR="00B54EB0" w:rsidRPr="004A7ED0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3B3B" w14:textId="77777777" w:rsidR="0035088D" w:rsidRDefault="0035088D" w:rsidP="00401EB2">
      <w:pPr>
        <w:spacing w:after="0" w:line="240" w:lineRule="auto"/>
      </w:pPr>
      <w:r>
        <w:separator/>
      </w:r>
    </w:p>
  </w:endnote>
  <w:endnote w:type="continuationSeparator" w:id="0">
    <w:p w14:paraId="157DC9A2" w14:textId="77777777" w:rsidR="0035088D" w:rsidRDefault="0035088D" w:rsidP="00401EB2">
      <w:pPr>
        <w:spacing w:after="0" w:line="240" w:lineRule="auto"/>
      </w:pPr>
      <w:r>
        <w:continuationSeparator/>
      </w:r>
    </w:p>
  </w:endnote>
  <w:endnote w:type="continuationNotice" w:id="1">
    <w:p w14:paraId="29DA3F08" w14:textId="77777777" w:rsidR="0035088D" w:rsidRDefault="00350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47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A4A33" w14:textId="464FAEFA" w:rsidR="004B0981" w:rsidRDefault="004B09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D6144" w14:textId="77777777" w:rsidR="004B0981" w:rsidRDefault="004B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F42C" w14:textId="77777777" w:rsidR="0035088D" w:rsidRDefault="0035088D" w:rsidP="00401EB2">
      <w:pPr>
        <w:spacing w:after="0" w:line="240" w:lineRule="auto"/>
      </w:pPr>
      <w:r>
        <w:separator/>
      </w:r>
    </w:p>
  </w:footnote>
  <w:footnote w:type="continuationSeparator" w:id="0">
    <w:p w14:paraId="45E077DD" w14:textId="77777777" w:rsidR="0035088D" w:rsidRDefault="0035088D" w:rsidP="00401EB2">
      <w:pPr>
        <w:spacing w:after="0" w:line="240" w:lineRule="auto"/>
      </w:pPr>
      <w:r>
        <w:continuationSeparator/>
      </w:r>
    </w:p>
  </w:footnote>
  <w:footnote w:type="continuationNotice" w:id="1">
    <w:p w14:paraId="2BAD244C" w14:textId="77777777" w:rsidR="0035088D" w:rsidRDefault="003508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9475" w14:textId="5E383587" w:rsidR="004B0981" w:rsidRDefault="004B0981">
    <w:pPr>
      <w:pStyle w:val="Header"/>
    </w:pPr>
    <w:r>
      <w:tab/>
    </w:r>
    <w:r>
      <w:tab/>
    </w:r>
  </w:p>
  <w:p w14:paraId="2C4E485D" w14:textId="77777777" w:rsidR="004B0981" w:rsidRDefault="004B0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4F9"/>
    <w:multiLevelType w:val="multilevel"/>
    <w:tmpl w:val="E5D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032CE"/>
    <w:multiLevelType w:val="multilevel"/>
    <w:tmpl w:val="A64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1372C"/>
    <w:multiLevelType w:val="hybridMultilevel"/>
    <w:tmpl w:val="B15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5014"/>
    <w:multiLevelType w:val="hybridMultilevel"/>
    <w:tmpl w:val="CD5C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4F4C"/>
    <w:multiLevelType w:val="multilevel"/>
    <w:tmpl w:val="C63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27B19"/>
    <w:multiLevelType w:val="multilevel"/>
    <w:tmpl w:val="A0C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576C0"/>
    <w:multiLevelType w:val="multilevel"/>
    <w:tmpl w:val="F4F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E4F47"/>
    <w:multiLevelType w:val="hybridMultilevel"/>
    <w:tmpl w:val="55368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2824"/>
    <w:multiLevelType w:val="multilevel"/>
    <w:tmpl w:val="4BD8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D"/>
    <w:rsid w:val="0000067C"/>
    <w:rsid w:val="00002318"/>
    <w:rsid w:val="0000254B"/>
    <w:rsid w:val="00002F75"/>
    <w:rsid w:val="000047E6"/>
    <w:rsid w:val="00007C42"/>
    <w:rsid w:val="00010797"/>
    <w:rsid w:val="0001287A"/>
    <w:rsid w:val="00013975"/>
    <w:rsid w:val="00013DD5"/>
    <w:rsid w:val="00015C0D"/>
    <w:rsid w:val="00016FCC"/>
    <w:rsid w:val="00020D1C"/>
    <w:rsid w:val="000212A3"/>
    <w:rsid w:val="00021E25"/>
    <w:rsid w:val="000222F6"/>
    <w:rsid w:val="00022468"/>
    <w:rsid w:val="00023C10"/>
    <w:rsid w:val="000246F4"/>
    <w:rsid w:val="0002492E"/>
    <w:rsid w:val="0003268C"/>
    <w:rsid w:val="000345F2"/>
    <w:rsid w:val="0003707E"/>
    <w:rsid w:val="0004143C"/>
    <w:rsid w:val="000415A6"/>
    <w:rsid w:val="00043963"/>
    <w:rsid w:val="00045EAE"/>
    <w:rsid w:val="00046879"/>
    <w:rsid w:val="00051012"/>
    <w:rsid w:val="0005361E"/>
    <w:rsid w:val="00053A5A"/>
    <w:rsid w:val="00054DD8"/>
    <w:rsid w:val="00060176"/>
    <w:rsid w:val="0006065E"/>
    <w:rsid w:val="0006088A"/>
    <w:rsid w:val="00061745"/>
    <w:rsid w:val="0006506E"/>
    <w:rsid w:val="00070DD4"/>
    <w:rsid w:val="0007109A"/>
    <w:rsid w:val="00071DA4"/>
    <w:rsid w:val="0007327A"/>
    <w:rsid w:val="00076E47"/>
    <w:rsid w:val="00081078"/>
    <w:rsid w:val="00081FE3"/>
    <w:rsid w:val="00082177"/>
    <w:rsid w:val="00082F06"/>
    <w:rsid w:val="0008384F"/>
    <w:rsid w:val="00083FCA"/>
    <w:rsid w:val="0008460F"/>
    <w:rsid w:val="000854A6"/>
    <w:rsid w:val="0009670D"/>
    <w:rsid w:val="0009785B"/>
    <w:rsid w:val="000A3996"/>
    <w:rsid w:val="000A3D6E"/>
    <w:rsid w:val="000A3FF0"/>
    <w:rsid w:val="000A441A"/>
    <w:rsid w:val="000B1171"/>
    <w:rsid w:val="000B1EA3"/>
    <w:rsid w:val="000B2401"/>
    <w:rsid w:val="000B2D1C"/>
    <w:rsid w:val="000B4B83"/>
    <w:rsid w:val="000B5AFB"/>
    <w:rsid w:val="000B61C0"/>
    <w:rsid w:val="000B70AF"/>
    <w:rsid w:val="000C1328"/>
    <w:rsid w:val="000C1964"/>
    <w:rsid w:val="000C3D8D"/>
    <w:rsid w:val="000C4E79"/>
    <w:rsid w:val="000C7734"/>
    <w:rsid w:val="000D091A"/>
    <w:rsid w:val="000D2AC4"/>
    <w:rsid w:val="000D2D20"/>
    <w:rsid w:val="000D38E0"/>
    <w:rsid w:val="000D42B7"/>
    <w:rsid w:val="000D562A"/>
    <w:rsid w:val="000D5BBF"/>
    <w:rsid w:val="000D5E8E"/>
    <w:rsid w:val="000D6BB4"/>
    <w:rsid w:val="000D6BD2"/>
    <w:rsid w:val="000E2186"/>
    <w:rsid w:val="000E3593"/>
    <w:rsid w:val="000E6A3B"/>
    <w:rsid w:val="000E6DF4"/>
    <w:rsid w:val="000F2043"/>
    <w:rsid w:val="000F4F9C"/>
    <w:rsid w:val="000F56F2"/>
    <w:rsid w:val="000F63E6"/>
    <w:rsid w:val="0010419D"/>
    <w:rsid w:val="001048C5"/>
    <w:rsid w:val="00105CC9"/>
    <w:rsid w:val="0011628F"/>
    <w:rsid w:val="001175DC"/>
    <w:rsid w:val="00120508"/>
    <w:rsid w:val="00122842"/>
    <w:rsid w:val="001242EA"/>
    <w:rsid w:val="001278AF"/>
    <w:rsid w:val="001337B1"/>
    <w:rsid w:val="0013406B"/>
    <w:rsid w:val="001350E9"/>
    <w:rsid w:val="001357F0"/>
    <w:rsid w:val="00136597"/>
    <w:rsid w:val="00136D46"/>
    <w:rsid w:val="001414E7"/>
    <w:rsid w:val="001433DC"/>
    <w:rsid w:val="00147F03"/>
    <w:rsid w:val="00153100"/>
    <w:rsid w:val="00161029"/>
    <w:rsid w:val="00162048"/>
    <w:rsid w:val="0016280B"/>
    <w:rsid w:val="00171AEB"/>
    <w:rsid w:val="001742AC"/>
    <w:rsid w:val="001758F0"/>
    <w:rsid w:val="00176D92"/>
    <w:rsid w:val="00180964"/>
    <w:rsid w:val="0018375F"/>
    <w:rsid w:val="00184C6E"/>
    <w:rsid w:val="0018579F"/>
    <w:rsid w:val="00190812"/>
    <w:rsid w:val="00194542"/>
    <w:rsid w:val="0019539D"/>
    <w:rsid w:val="0019705A"/>
    <w:rsid w:val="0019751B"/>
    <w:rsid w:val="001A03C4"/>
    <w:rsid w:val="001A29D1"/>
    <w:rsid w:val="001A3BD8"/>
    <w:rsid w:val="001A4A12"/>
    <w:rsid w:val="001A5CB2"/>
    <w:rsid w:val="001B1C2C"/>
    <w:rsid w:val="001B7C0D"/>
    <w:rsid w:val="001C133E"/>
    <w:rsid w:val="001C3A24"/>
    <w:rsid w:val="001C57FC"/>
    <w:rsid w:val="001C5B33"/>
    <w:rsid w:val="001C7595"/>
    <w:rsid w:val="001C7AAC"/>
    <w:rsid w:val="001D1686"/>
    <w:rsid w:val="001D2448"/>
    <w:rsid w:val="001D3073"/>
    <w:rsid w:val="001D35A1"/>
    <w:rsid w:val="001D3C4B"/>
    <w:rsid w:val="001D5F93"/>
    <w:rsid w:val="001D759B"/>
    <w:rsid w:val="001D7C80"/>
    <w:rsid w:val="001D7E87"/>
    <w:rsid w:val="001E1999"/>
    <w:rsid w:val="001E2201"/>
    <w:rsid w:val="001E313C"/>
    <w:rsid w:val="001E442F"/>
    <w:rsid w:val="001E4565"/>
    <w:rsid w:val="001E588D"/>
    <w:rsid w:val="001E6637"/>
    <w:rsid w:val="001F318C"/>
    <w:rsid w:val="001F43AC"/>
    <w:rsid w:val="001F620F"/>
    <w:rsid w:val="00200481"/>
    <w:rsid w:val="00201900"/>
    <w:rsid w:val="002023AB"/>
    <w:rsid w:val="002030C8"/>
    <w:rsid w:val="00204A16"/>
    <w:rsid w:val="00205D55"/>
    <w:rsid w:val="00210B3F"/>
    <w:rsid w:val="0021463A"/>
    <w:rsid w:val="00220367"/>
    <w:rsid w:val="00220BBD"/>
    <w:rsid w:val="00222671"/>
    <w:rsid w:val="00222EB9"/>
    <w:rsid w:val="00223669"/>
    <w:rsid w:val="00225365"/>
    <w:rsid w:val="00225E0F"/>
    <w:rsid w:val="0022653E"/>
    <w:rsid w:val="00226E74"/>
    <w:rsid w:val="0023085D"/>
    <w:rsid w:val="002330C0"/>
    <w:rsid w:val="00234A3B"/>
    <w:rsid w:val="00235062"/>
    <w:rsid w:val="00235D8F"/>
    <w:rsid w:val="0023679A"/>
    <w:rsid w:val="00236E06"/>
    <w:rsid w:val="00237A00"/>
    <w:rsid w:val="0024078B"/>
    <w:rsid w:val="0024137C"/>
    <w:rsid w:val="002416A1"/>
    <w:rsid w:val="0024197D"/>
    <w:rsid w:val="00243898"/>
    <w:rsid w:val="0024450D"/>
    <w:rsid w:val="00244F6F"/>
    <w:rsid w:val="00245508"/>
    <w:rsid w:val="00245E3F"/>
    <w:rsid w:val="0024686B"/>
    <w:rsid w:val="0025050D"/>
    <w:rsid w:val="00250640"/>
    <w:rsid w:val="002523D3"/>
    <w:rsid w:val="0025286A"/>
    <w:rsid w:val="0025326E"/>
    <w:rsid w:val="00254DB9"/>
    <w:rsid w:val="00255B19"/>
    <w:rsid w:val="002632D9"/>
    <w:rsid w:val="00263802"/>
    <w:rsid w:val="002642C5"/>
    <w:rsid w:val="00264547"/>
    <w:rsid w:val="002707AD"/>
    <w:rsid w:val="00273F86"/>
    <w:rsid w:val="002748BA"/>
    <w:rsid w:val="002757F3"/>
    <w:rsid w:val="002766F5"/>
    <w:rsid w:val="00276BFA"/>
    <w:rsid w:val="0027740B"/>
    <w:rsid w:val="00277982"/>
    <w:rsid w:val="00283895"/>
    <w:rsid w:val="0029123A"/>
    <w:rsid w:val="00292436"/>
    <w:rsid w:val="002939CC"/>
    <w:rsid w:val="0029405D"/>
    <w:rsid w:val="00294CF1"/>
    <w:rsid w:val="00294E9D"/>
    <w:rsid w:val="0029542F"/>
    <w:rsid w:val="00296512"/>
    <w:rsid w:val="00297D6F"/>
    <w:rsid w:val="002A3487"/>
    <w:rsid w:val="002A3CE3"/>
    <w:rsid w:val="002A3E09"/>
    <w:rsid w:val="002A403B"/>
    <w:rsid w:val="002A5B16"/>
    <w:rsid w:val="002A652F"/>
    <w:rsid w:val="002B3913"/>
    <w:rsid w:val="002B40FF"/>
    <w:rsid w:val="002B4C77"/>
    <w:rsid w:val="002B77AF"/>
    <w:rsid w:val="002C134C"/>
    <w:rsid w:val="002C2061"/>
    <w:rsid w:val="002C2495"/>
    <w:rsid w:val="002C733F"/>
    <w:rsid w:val="002D0302"/>
    <w:rsid w:val="002D6403"/>
    <w:rsid w:val="002E0091"/>
    <w:rsid w:val="002E19BA"/>
    <w:rsid w:val="002E23BD"/>
    <w:rsid w:val="002E360D"/>
    <w:rsid w:val="002E3D14"/>
    <w:rsid w:val="002F041D"/>
    <w:rsid w:val="002F0EA1"/>
    <w:rsid w:val="002F1FF8"/>
    <w:rsid w:val="002F28C5"/>
    <w:rsid w:val="002F3FFC"/>
    <w:rsid w:val="002F4CFA"/>
    <w:rsid w:val="002F53F3"/>
    <w:rsid w:val="002F54BD"/>
    <w:rsid w:val="003005E1"/>
    <w:rsid w:val="003006E9"/>
    <w:rsid w:val="0030287A"/>
    <w:rsid w:val="00305032"/>
    <w:rsid w:val="0030692C"/>
    <w:rsid w:val="00314375"/>
    <w:rsid w:val="003154FC"/>
    <w:rsid w:val="00315E60"/>
    <w:rsid w:val="00315F90"/>
    <w:rsid w:val="003253AB"/>
    <w:rsid w:val="00330525"/>
    <w:rsid w:val="003329E7"/>
    <w:rsid w:val="00332F17"/>
    <w:rsid w:val="0033397F"/>
    <w:rsid w:val="003343A4"/>
    <w:rsid w:val="0033447B"/>
    <w:rsid w:val="0033642C"/>
    <w:rsid w:val="00336757"/>
    <w:rsid w:val="003373A5"/>
    <w:rsid w:val="00337973"/>
    <w:rsid w:val="003422EF"/>
    <w:rsid w:val="00343CD5"/>
    <w:rsid w:val="003473E0"/>
    <w:rsid w:val="003501CB"/>
    <w:rsid w:val="0035088D"/>
    <w:rsid w:val="003515A1"/>
    <w:rsid w:val="003515B0"/>
    <w:rsid w:val="00355960"/>
    <w:rsid w:val="003573BE"/>
    <w:rsid w:val="003609E5"/>
    <w:rsid w:val="00361A46"/>
    <w:rsid w:val="00363780"/>
    <w:rsid w:val="00370329"/>
    <w:rsid w:val="00373716"/>
    <w:rsid w:val="003757A4"/>
    <w:rsid w:val="00375D6F"/>
    <w:rsid w:val="00376C0B"/>
    <w:rsid w:val="00377C8E"/>
    <w:rsid w:val="00380E09"/>
    <w:rsid w:val="003826E6"/>
    <w:rsid w:val="00383BC4"/>
    <w:rsid w:val="00384290"/>
    <w:rsid w:val="00384DCC"/>
    <w:rsid w:val="00387770"/>
    <w:rsid w:val="0039249E"/>
    <w:rsid w:val="003945D7"/>
    <w:rsid w:val="003945EC"/>
    <w:rsid w:val="00395128"/>
    <w:rsid w:val="00396987"/>
    <w:rsid w:val="003A328D"/>
    <w:rsid w:val="003B308C"/>
    <w:rsid w:val="003B3984"/>
    <w:rsid w:val="003B4BBD"/>
    <w:rsid w:val="003C40E1"/>
    <w:rsid w:val="003C50AE"/>
    <w:rsid w:val="003C5FA8"/>
    <w:rsid w:val="003D05D0"/>
    <w:rsid w:val="003D25D2"/>
    <w:rsid w:val="003D318B"/>
    <w:rsid w:val="003D43D6"/>
    <w:rsid w:val="003D47A5"/>
    <w:rsid w:val="003D67A1"/>
    <w:rsid w:val="003E03F1"/>
    <w:rsid w:val="003E377B"/>
    <w:rsid w:val="003E449C"/>
    <w:rsid w:val="003F2DF7"/>
    <w:rsid w:val="003F2FF2"/>
    <w:rsid w:val="003F325E"/>
    <w:rsid w:val="003F5C67"/>
    <w:rsid w:val="003F6F19"/>
    <w:rsid w:val="00400463"/>
    <w:rsid w:val="00400C09"/>
    <w:rsid w:val="00401627"/>
    <w:rsid w:val="00401798"/>
    <w:rsid w:val="00401EB2"/>
    <w:rsid w:val="004066D2"/>
    <w:rsid w:val="0040799E"/>
    <w:rsid w:val="00407B46"/>
    <w:rsid w:val="00414A4D"/>
    <w:rsid w:val="00415158"/>
    <w:rsid w:val="00415CFB"/>
    <w:rsid w:val="00415E07"/>
    <w:rsid w:val="00416DBF"/>
    <w:rsid w:val="00417172"/>
    <w:rsid w:val="00420682"/>
    <w:rsid w:val="00420E6A"/>
    <w:rsid w:val="00421E52"/>
    <w:rsid w:val="00422B2D"/>
    <w:rsid w:val="004253D0"/>
    <w:rsid w:val="00425F9E"/>
    <w:rsid w:val="004261BC"/>
    <w:rsid w:val="0042773D"/>
    <w:rsid w:val="00430009"/>
    <w:rsid w:val="00432ED8"/>
    <w:rsid w:val="00435030"/>
    <w:rsid w:val="00435482"/>
    <w:rsid w:val="00436A37"/>
    <w:rsid w:val="00436AFF"/>
    <w:rsid w:val="00442B65"/>
    <w:rsid w:val="0044760C"/>
    <w:rsid w:val="00456470"/>
    <w:rsid w:val="0046093E"/>
    <w:rsid w:val="004613EF"/>
    <w:rsid w:val="00461D08"/>
    <w:rsid w:val="00463268"/>
    <w:rsid w:val="0046507F"/>
    <w:rsid w:val="00467A9E"/>
    <w:rsid w:val="00471282"/>
    <w:rsid w:val="004714DC"/>
    <w:rsid w:val="004721C1"/>
    <w:rsid w:val="00472E71"/>
    <w:rsid w:val="0047388A"/>
    <w:rsid w:val="00473D40"/>
    <w:rsid w:val="00473F19"/>
    <w:rsid w:val="00474BF3"/>
    <w:rsid w:val="00474C09"/>
    <w:rsid w:val="00475592"/>
    <w:rsid w:val="00476708"/>
    <w:rsid w:val="00480538"/>
    <w:rsid w:val="00485B5D"/>
    <w:rsid w:val="00487F6F"/>
    <w:rsid w:val="00491198"/>
    <w:rsid w:val="00492360"/>
    <w:rsid w:val="00492580"/>
    <w:rsid w:val="00494A5A"/>
    <w:rsid w:val="0049510A"/>
    <w:rsid w:val="004978C8"/>
    <w:rsid w:val="004A1A7E"/>
    <w:rsid w:val="004A7ED0"/>
    <w:rsid w:val="004B0981"/>
    <w:rsid w:val="004B43CB"/>
    <w:rsid w:val="004B4F9D"/>
    <w:rsid w:val="004B54D6"/>
    <w:rsid w:val="004C055E"/>
    <w:rsid w:val="004C0AA2"/>
    <w:rsid w:val="004C4E7F"/>
    <w:rsid w:val="004C6900"/>
    <w:rsid w:val="004C7FB0"/>
    <w:rsid w:val="004D0297"/>
    <w:rsid w:val="004D27D1"/>
    <w:rsid w:val="004D4F64"/>
    <w:rsid w:val="004D57BF"/>
    <w:rsid w:val="004D58E8"/>
    <w:rsid w:val="004D712C"/>
    <w:rsid w:val="004E6E29"/>
    <w:rsid w:val="004E707C"/>
    <w:rsid w:val="004E7D15"/>
    <w:rsid w:val="004F2E6D"/>
    <w:rsid w:val="004F2FBE"/>
    <w:rsid w:val="004F3561"/>
    <w:rsid w:val="004F416A"/>
    <w:rsid w:val="004F4688"/>
    <w:rsid w:val="004F48C1"/>
    <w:rsid w:val="004F4D43"/>
    <w:rsid w:val="005126BF"/>
    <w:rsid w:val="0051303B"/>
    <w:rsid w:val="00515B3E"/>
    <w:rsid w:val="00515B98"/>
    <w:rsid w:val="00516DE0"/>
    <w:rsid w:val="005203A7"/>
    <w:rsid w:val="0052115E"/>
    <w:rsid w:val="005219AE"/>
    <w:rsid w:val="00526780"/>
    <w:rsid w:val="0053036C"/>
    <w:rsid w:val="00531C04"/>
    <w:rsid w:val="00532789"/>
    <w:rsid w:val="00532DD1"/>
    <w:rsid w:val="00534A63"/>
    <w:rsid w:val="005402BA"/>
    <w:rsid w:val="00541964"/>
    <w:rsid w:val="0054337F"/>
    <w:rsid w:val="00545074"/>
    <w:rsid w:val="005471B2"/>
    <w:rsid w:val="005474AA"/>
    <w:rsid w:val="00550EC4"/>
    <w:rsid w:val="00553A5D"/>
    <w:rsid w:val="005543FB"/>
    <w:rsid w:val="00554EFB"/>
    <w:rsid w:val="00555DED"/>
    <w:rsid w:val="005573C1"/>
    <w:rsid w:val="0056047B"/>
    <w:rsid w:val="00561A13"/>
    <w:rsid w:val="005654FB"/>
    <w:rsid w:val="0056696D"/>
    <w:rsid w:val="00570A48"/>
    <w:rsid w:val="00571438"/>
    <w:rsid w:val="00572DE5"/>
    <w:rsid w:val="00572DF6"/>
    <w:rsid w:val="005743BB"/>
    <w:rsid w:val="00574DD1"/>
    <w:rsid w:val="005821D6"/>
    <w:rsid w:val="00583742"/>
    <w:rsid w:val="00583F27"/>
    <w:rsid w:val="00584053"/>
    <w:rsid w:val="00585B0B"/>
    <w:rsid w:val="00594715"/>
    <w:rsid w:val="0059560C"/>
    <w:rsid w:val="00596EA6"/>
    <w:rsid w:val="005A13E9"/>
    <w:rsid w:val="005A1992"/>
    <w:rsid w:val="005A2437"/>
    <w:rsid w:val="005A2654"/>
    <w:rsid w:val="005A3260"/>
    <w:rsid w:val="005A3629"/>
    <w:rsid w:val="005A37FE"/>
    <w:rsid w:val="005A3E17"/>
    <w:rsid w:val="005A4517"/>
    <w:rsid w:val="005B1DB1"/>
    <w:rsid w:val="005B3EA7"/>
    <w:rsid w:val="005B4AAB"/>
    <w:rsid w:val="005B4E61"/>
    <w:rsid w:val="005B5038"/>
    <w:rsid w:val="005B5093"/>
    <w:rsid w:val="005B7AE1"/>
    <w:rsid w:val="005C095F"/>
    <w:rsid w:val="005C1702"/>
    <w:rsid w:val="005C24F9"/>
    <w:rsid w:val="005C2BBC"/>
    <w:rsid w:val="005C2BCF"/>
    <w:rsid w:val="005C6306"/>
    <w:rsid w:val="005D0049"/>
    <w:rsid w:val="005D4CFE"/>
    <w:rsid w:val="005D5779"/>
    <w:rsid w:val="005E05BA"/>
    <w:rsid w:val="005E2D10"/>
    <w:rsid w:val="005E3DC6"/>
    <w:rsid w:val="005E7DEE"/>
    <w:rsid w:val="005E7ED4"/>
    <w:rsid w:val="005F2439"/>
    <w:rsid w:val="005F3D5D"/>
    <w:rsid w:val="005F5CFB"/>
    <w:rsid w:val="005F621A"/>
    <w:rsid w:val="005F714F"/>
    <w:rsid w:val="00600D2B"/>
    <w:rsid w:val="006023AB"/>
    <w:rsid w:val="00610E1F"/>
    <w:rsid w:val="006127FF"/>
    <w:rsid w:val="00613510"/>
    <w:rsid w:val="006149CB"/>
    <w:rsid w:val="00616256"/>
    <w:rsid w:val="006167D4"/>
    <w:rsid w:val="00621712"/>
    <w:rsid w:val="00621D73"/>
    <w:rsid w:val="00622670"/>
    <w:rsid w:val="00622733"/>
    <w:rsid w:val="00625194"/>
    <w:rsid w:val="006272C1"/>
    <w:rsid w:val="006278DA"/>
    <w:rsid w:val="00631064"/>
    <w:rsid w:val="00631734"/>
    <w:rsid w:val="00631B43"/>
    <w:rsid w:val="0063351A"/>
    <w:rsid w:val="00634DF3"/>
    <w:rsid w:val="006359C2"/>
    <w:rsid w:val="006418D9"/>
    <w:rsid w:val="00641D12"/>
    <w:rsid w:val="00641F75"/>
    <w:rsid w:val="00642F27"/>
    <w:rsid w:val="00643CF2"/>
    <w:rsid w:val="00646AF4"/>
    <w:rsid w:val="00647B5E"/>
    <w:rsid w:val="00652EF5"/>
    <w:rsid w:val="00655108"/>
    <w:rsid w:val="00657766"/>
    <w:rsid w:val="00662EAB"/>
    <w:rsid w:val="00667968"/>
    <w:rsid w:val="0067048E"/>
    <w:rsid w:val="00671D58"/>
    <w:rsid w:val="00673393"/>
    <w:rsid w:val="00676517"/>
    <w:rsid w:val="00676800"/>
    <w:rsid w:val="0068031A"/>
    <w:rsid w:val="00681C85"/>
    <w:rsid w:val="00682AA7"/>
    <w:rsid w:val="00682AF9"/>
    <w:rsid w:val="0068487C"/>
    <w:rsid w:val="00685798"/>
    <w:rsid w:val="00685B16"/>
    <w:rsid w:val="00687A11"/>
    <w:rsid w:val="00690172"/>
    <w:rsid w:val="006910F4"/>
    <w:rsid w:val="00693718"/>
    <w:rsid w:val="00694676"/>
    <w:rsid w:val="00694BF5"/>
    <w:rsid w:val="006A0210"/>
    <w:rsid w:val="006A2CF3"/>
    <w:rsid w:val="006A2DE1"/>
    <w:rsid w:val="006A55BF"/>
    <w:rsid w:val="006B0243"/>
    <w:rsid w:val="006B04FA"/>
    <w:rsid w:val="006B0C75"/>
    <w:rsid w:val="006B24BF"/>
    <w:rsid w:val="006B3B2E"/>
    <w:rsid w:val="006B50C6"/>
    <w:rsid w:val="006B5BDB"/>
    <w:rsid w:val="006B6077"/>
    <w:rsid w:val="006B72B3"/>
    <w:rsid w:val="006B7B35"/>
    <w:rsid w:val="006C3317"/>
    <w:rsid w:val="006C3449"/>
    <w:rsid w:val="006D27D1"/>
    <w:rsid w:val="006D3CB3"/>
    <w:rsid w:val="006D54C9"/>
    <w:rsid w:val="006D7B1B"/>
    <w:rsid w:val="006E000D"/>
    <w:rsid w:val="006E0C5C"/>
    <w:rsid w:val="006E6E41"/>
    <w:rsid w:val="006E7365"/>
    <w:rsid w:val="006F335D"/>
    <w:rsid w:val="006F339A"/>
    <w:rsid w:val="006F651B"/>
    <w:rsid w:val="0070443E"/>
    <w:rsid w:val="00705048"/>
    <w:rsid w:val="007118D0"/>
    <w:rsid w:val="00714A50"/>
    <w:rsid w:val="00721EA5"/>
    <w:rsid w:val="00724A50"/>
    <w:rsid w:val="00726104"/>
    <w:rsid w:val="00726D30"/>
    <w:rsid w:val="00727C23"/>
    <w:rsid w:val="00733B8E"/>
    <w:rsid w:val="007367CA"/>
    <w:rsid w:val="00736858"/>
    <w:rsid w:val="007403A6"/>
    <w:rsid w:val="00740929"/>
    <w:rsid w:val="00745762"/>
    <w:rsid w:val="007531D2"/>
    <w:rsid w:val="007536B0"/>
    <w:rsid w:val="00756181"/>
    <w:rsid w:val="007564F1"/>
    <w:rsid w:val="00761563"/>
    <w:rsid w:val="00761E49"/>
    <w:rsid w:val="0076293D"/>
    <w:rsid w:val="0076293F"/>
    <w:rsid w:val="00762DDB"/>
    <w:rsid w:val="00763FB9"/>
    <w:rsid w:val="00765559"/>
    <w:rsid w:val="00767576"/>
    <w:rsid w:val="007677E6"/>
    <w:rsid w:val="0077003B"/>
    <w:rsid w:val="00770960"/>
    <w:rsid w:val="00771C05"/>
    <w:rsid w:val="0077267D"/>
    <w:rsid w:val="007738F0"/>
    <w:rsid w:val="00773F6C"/>
    <w:rsid w:val="00776CE2"/>
    <w:rsid w:val="007801B8"/>
    <w:rsid w:val="007838A4"/>
    <w:rsid w:val="00787AE1"/>
    <w:rsid w:val="00790722"/>
    <w:rsid w:val="00790A80"/>
    <w:rsid w:val="00791AEC"/>
    <w:rsid w:val="00793CCD"/>
    <w:rsid w:val="00795D8B"/>
    <w:rsid w:val="007A2C8B"/>
    <w:rsid w:val="007A418D"/>
    <w:rsid w:val="007B2C9A"/>
    <w:rsid w:val="007B2E79"/>
    <w:rsid w:val="007B4FBA"/>
    <w:rsid w:val="007C2F0C"/>
    <w:rsid w:val="007C481C"/>
    <w:rsid w:val="007C5ABC"/>
    <w:rsid w:val="007C7A68"/>
    <w:rsid w:val="007D080F"/>
    <w:rsid w:val="007D1587"/>
    <w:rsid w:val="007D1E08"/>
    <w:rsid w:val="007D25C3"/>
    <w:rsid w:val="007D2FC1"/>
    <w:rsid w:val="007D3294"/>
    <w:rsid w:val="007D32DC"/>
    <w:rsid w:val="007D3986"/>
    <w:rsid w:val="007E18B6"/>
    <w:rsid w:val="007E20B5"/>
    <w:rsid w:val="007E3586"/>
    <w:rsid w:val="007E3E7A"/>
    <w:rsid w:val="007E595A"/>
    <w:rsid w:val="007E654C"/>
    <w:rsid w:val="007E709E"/>
    <w:rsid w:val="007F3C45"/>
    <w:rsid w:val="007F419A"/>
    <w:rsid w:val="007F5368"/>
    <w:rsid w:val="007F5390"/>
    <w:rsid w:val="007F6A1D"/>
    <w:rsid w:val="007F71F2"/>
    <w:rsid w:val="007F7B95"/>
    <w:rsid w:val="008022E7"/>
    <w:rsid w:val="00805C91"/>
    <w:rsid w:val="008063E8"/>
    <w:rsid w:val="008101BB"/>
    <w:rsid w:val="00810CAC"/>
    <w:rsid w:val="0081151C"/>
    <w:rsid w:val="00812321"/>
    <w:rsid w:val="00816CE8"/>
    <w:rsid w:val="008176E6"/>
    <w:rsid w:val="008179F3"/>
    <w:rsid w:val="00817A39"/>
    <w:rsid w:val="008202FD"/>
    <w:rsid w:val="008217E7"/>
    <w:rsid w:val="00821CBC"/>
    <w:rsid w:val="00823E76"/>
    <w:rsid w:val="00824836"/>
    <w:rsid w:val="00824A9F"/>
    <w:rsid w:val="008312BD"/>
    <w:rsid w:val="0083182E"/>
    <w:rsid w:val="00833B70"/>
    <w:rsid w:val="00835855"/>
    <w:rsid w:val="0083676D"/>
    <w:rsid w:val="0083722A"/>
    <w:rsid w:val="00840F6D"/>
    <w:rsid w:val="008439E9"/>
    <w:rsid w:val="00844ADF"/>
    <w:rsid w:val="00846379"/>
    <w:rsid w:val="00846D3D"/>
    <w:rsid w:val="008506A8"/>
    <w:rsid w:val="008506F6"/>
    <w:rsid w:val="00850B1E"/>
    <w:rsid w:val="00850F12"/>
    <w:rsid w:val="0085171C"/>
    <w:rsid w:val="00853D1E"/>
    <w:rsid w:val="0085587B"/>
    <w:rsid w:val="00856434"/>
    <w:rsid w:val="0085729D"/>
    <w:rsid w:val="008610AB"/>
    <w:rsid w:val="00863A14"/>
    <w:rsid w:val="00865D91"/>
    <w:rsid w:val="00866BE3"/>
    <w:rsid w:val="00872DE0"/>
    <w:rsid w:val="00877E2B"/>
    <w:rsid w:val="008806A3"/>
    <w:rsid w:val="00881276"/>
    <w:rsid w:val="00882165"/>
    <w:rsid w:val="00882890"/>
    <w:rsid w:val="00886642"/>
    <w:rsid w:val="00886E42"/>
    <w:rsid w:val="0089144F"/>
    <w:rsid w:val="0089236D"/>
    <w:rsid w:val="0089274C"/>
    <w:rsid w:val="008978C8"/>
    <w:rsid w:val="008A0E29"/>
    <w:rsid w:val="008B1467"/>
    <w:rsid w:val="008B1F32"/>
    <w:rsid w:val="008B225A"/>
    <w:rsid w:val="008B31F7"/>
    <w:rsid w:val="008B371C"/>
    <w:rsid w:val="008B6B92"/>
    <w:rsid w:val="008C64CC"/>
    <w:rsid w:val="008C6618"/>
    <w:rsid w:val="008D165D"/>
    <w:rsid w:val="008D178B"/>
    <w:rsid w:val="008D1B44"/>
    <w:rsid w:val="008D5091"/>
    <w:rsid w:val="008D67D0"/>
    <w:rsid w:val="008D7773"/>
    <w:rsid w:val="008E0733"/>
    <w:rsid w:val="008E13A2"/>
    <w:rsid w:val="008F1B91"/>
    <w:rsid w:val="008F4702"/>
    <w:rsid w:val="008F59F2"/>
    <w:rsid w:val="008F6B69"/>
    <w:rsid w:val="00900C7F"/>
    <w:rsid w:val="00901270"/>
    <w:rsid w:val="00903C88"/>
    <w:rsid w:val="009060F2"/>
    <w:rsid w:val="00906A2B"/>
    <w:rsid w:val="00911014"/>
    <w:rsid w:val="00911DF1"/>
    <w:rsid w:val="0091212E"/>
    <w:rsid w:val="00914E39"/>
    <w:rsid w:val="00922332"/>
    <w:rsid w:val="009223FF"/>
    <w:rsid w:val="009228BD"/>
    <w:rsid w:val="00922A62"/>
    <w:rsid w:val="0092397C"/>
    <w:rsid w:val="00923AFD"/>
    <w:rsid w:val="00924391"/>
    <w:rsid w:val="00924ED9"/>
    <w:rsid w:val="00926A9A"/>
    <w:rsid w:val="009320CF"/>
    <w:rsid w:val="00941D34"/>
    <w:rsid w:val="00946051"/>
    <w:rsid w:val="00947480"/>
    <w:rsid w:val="00953804"/>
    <w:rsid w:val="00953D4C"/>
    <w:rsid w:val="00956555"/>
    <w:rsid w:val="009565B8"/>
    <w:rsid w:val="00957855"/>
    <w:rsid w:val="00961224"/>
    <w:rsid w:val="00961DAF"/>
    <w:rsid w:val="00961E9B"/>
    <w:rsid w:val="00961F81"/>
    <w:rsid w:val="009628E8"/>
    <w:rsid w:val="00964B3A"/>
    <w:rsid w:val="00966E2F"/>
    <w:rsid w:val="00970BBD"/>
    <w:rsid w:val="009741B1"/>
    <w:rsid w:val="0097575F"/>
    <w:rsid w:val="00980C0D"/>
    <w:rsid w:val="009815CA"/>
    <w:rsid w:val="00983A5C"/>
    <w:rsid w:val="009902F3"/>
    <w:rsid w:val="0099147B"/>
    <w:rsid w:val="00991C2F"/>
    <w:rsid w:val="009924F2"/>
    <w:rsid w:val="009938B8"/>
    <w:rsid w:val="009967B1"/>
    <w:rsid w:val="00997C2D"/>
    <w:rsid w:val="009A0E8B"/>
    <w:rsid w:val="009A0F25"/>
    <w:rsid w:val="009A2E1F"/>
    <w:rsid w:val="009A406F"/>
    <w:rsid w:val="009B0B5D"/>
    <w:rsid w:val="009B45B5"/>
    <w:rsid w:val="009B6213"/>
    <w:rsid w:val="009B750F"/>
    <w:rsid w:val="009B79EB"/>
    <w:rsid w:val="009C2EA5"/>
    <w:rsid w:val="009C4B12"/>
    <w:rsid w:val="009C664D"/>
    <w:rsid w:val="009D56CC"/>
    <w:rsid w:val="009D6115"/>
    <w:rsid w:val="009D7FEA"/>
    <w:rsid w:val="009E16B3"/>
    <w:rsid w:val="009E1810"/>
    <w:rsid w:val="009F17D1"/>
    <w:rsid w:val="009F3FAF"/>
    <w:rsid w:val="009F65EA"/>
    <w:rsid w:val="009F717A"/>
    <w:rsid w:val="00A01974"/>
    <w:rsid w:val="00A0481D"/>
    <w:rsid w:val="00A04FA3"/>
    <w:rsid w:val="00A059A0"/>
    <w:rsid w:val="00A110E2"/>
    <w:rsid w:val="00A14F89"/>
    <w:rsid w:val="00A16A2D"/>
    <w:rsid w:val="00A1729F"/>
    <w:rsid w:val="00A22B32"/>
    <w:rsid w:val="00A230A9"/>
    <w:rsid w:val="00A258B1"/>
    <w:rsid w:val="00A26A09"/>
    <w:rsid w:val="00A30826"/>
    <w:rsid w:val="00A31BD2"/>
    <w:rsid w:val="00A341E5"/>
    <w:rsid w:val="00A35BAB"/>
    <w:rsid w:val="00A40141"/>
    <w:rsid w:val="00A40943"/>
    <w:rsid w:val="00A416F4"/>
    <w:rsid w:val="00A42894"/>
    <w:rsid w:val="00A43012"/>
    <w:rsid w:val="00A44D1D"/>
    <w:rsid w:val="00A44F23"/>
    <w:rsid w:val="00A45811"/>
    <w:rsid w:val="00A46DFB"/>
    <w:rsid w:val="00A46EC4"/>
    <w:rsid w:val="00A47DB2"/>
    <w:rsid w:val="00A50666"/>
    <w:rsid w:val="00A50678"/>
    <w:rsid w:val="00A513B2"/>
    <w:rsid w:val="00A51F89"/>
    <w:rsid w:val="00A52135"/>
    <w:rsid w:val="00A55078"/>
    <w:rsid w:val="00A566BB"/>
    <w:rsid w:val="00A56CD3"/>
    <w:rsid w:val="00A57B41"/>
    <w:rsid w:val="00A57C2B"/>
    <w:rsid w:val="00A62D44"/>
    <w:rsid w:val="00A635B1"/>
    <w:rsid w:val="00A648B0"/>
    <w:rsid w:val="00A65C2B"/>
    <w:rsid w:val="00A66232"/>
    <w:rsid w:val="00A73091"/>
    <w:rsid w:val="00A75C4F"/>
    <w:rsid w:val="00A76802"/>
    <w:rsid w:val="00A82750"/>
    <w:rsid w:val="00A839EB"/>
    <w:rsid w:val="00A84D1F"/>
    <w:rsid w:val="00A853AB"/>
    <w:rsid w:val="00A85489"/>
    <w:rsid w:val="00A86979"/>
    <w:rsid w:val="00A86C7B"/>
    <w:rsid w:val="00A87759"/>
    <w:rsid w:val="00A92A9E"/>
    <w:rsid w:val="00A94395"/>
    <w:rsid w:val="00A9751D"/>
    <w:rsid w:val="00AA6C64"/>
    <w:rsid w:val="00AB2992"/>
    <w:rsid w:val="00AB37F9"/>
    <w:rsid w:val="00AB69DE"/>
    <w:rsid w:val="00AB7C14"/>
    <w:rsid w:val="00AC2D97"/>
    <w:rsid w:val="00AC32C3"/>
    <w:rsid w:val="00AC3695"/>
    <w:rsid w:val="00AC3710"/>
    <w:rsid w:val="00AC398F"/>
    <w:rsid w:val="00AC4A8A"/>
    <w:rsid w:val="00AC5ECB"/>
    <w:rsid w:val="00AC69DD"/>
    <w:rsid w:val="00AC6B4E"/>
    <w:rsid w:val="00AC77AC"/>
    <w:rsid w:val="00AD0FC3"/>
    <w:rsid w:val="00AD1695"/>
    <w:rsid w:val="00AD5CC6"/>
    <w:rsid w:val="00AE1CF3"/>
    <w:rsid w:val="00AE3592"/>
    <w:rsid w:val="00AE3B71"/>
    <w:rsid w:val="00AE5B47"/>
    <w:rsid w:val="00AE7F6F"/>
    <w:rsid w:val="00AF0697"/>
    <w:rsid w:val="00AF0EE4"/>
    <w:rsid w:val="00AF28D8"/>
    <w:rsid w:val="00AF2BFF"/>
    <w:rsid w:val="00AF395F"/>
    <w:rsid w:val="00AF73B0"/>
    <w:rsid w:val="00B0080A"/>
    <w:rsid w:val="00B0088F"/>
    <w:rsid w:val="00B03A38"/>
    <w:rsid w:val="00B05440"/>
    <w:rsid w:val="00B064B7"/>
    <w:rsid w:val="00B06D0D"/>
    <w:rsid w:val="00B076CE"/>
    <w:rsid w:val="00B110BD"/>
    <w:rsid w:val="00B11284"/>
    <w:rsid w:val="00B11C1C"/>
    <w:rsid w:val="00B12670"/>
    <w:rsid w:val="00B12720"/>
    <w:rsid w:val="00B12945"/>
    <w:rsid w:val="00B12DAB"/>
    <w:rsid w:val="00B15AEB"/>
    <w:rsid w:val="00B1776B"/>
    <w:rsid w:val="00B178CA"/>
    <w:rsid w:val="00B215F7"/>
    <w:rsid w:val="00B23BEC"/>
    <w:rsid w:val="00B26223"/>
    <w:rsid w:val="00B315D3"/>
    <w:rsid w:val="00B31E27"/>
    <w:rsid w:val="00B32CC5"/>
    <w:rsid w:val="00B342CD"/>
    <w:rsid w:val="00B35A6F"/>
    <w:rsid w:val="00B40196"/>
    <w:rsid w:val="00B430E2"/>
    <w:rsid w:val="00B45634"/>
    <w:rsid w:val="00B472FF"/>
    <w:rsid w:val="00B47EF8"/>
    <w:rsid w:val="00B50D91"/>
    <w:rsid w:val="00B50E4D"/>
    <w:rsid w:val="00B50F83"/>
    <w:rsid w:val="00B51C12"/>
    <w:rsid w:val="00B527FA"/>
    <w:rsid w:val="00B532A2"/>
    <w:rsid w:val="00B54EB0"/>
    <w:rsid w:val="00B565BF"/>
    <w:rsid w:val="00B56895"/>
    <w:rsid w:val="00B577DD"/>
    <w:rsid w:val="00B57B35"/>
    <w:rsid w:val="00B60C4E"/>
    <w:rsid w:val="00B60D6E"/>
    <w:rsid w:val="00B60E91"/>
    <w:rsid w:val="00B62953"/>
    <w:rsid w:val="00B64E9D"/>
    <w:rsid w:val="00B6657E"/>
    <w:rsid w:val="00B66671"/>
    <w:rsid w:val="00B70F5C"/>
    <w:rsid w:val="00B7271E"/>
    <w:rsid w:val="00B73E2A"/>
    <w:rsid w:val="00B74132"/>
    <w:rsid w:val="00B748E9"/>
    <w:rsid w:val="00B74CB7"/>
    <w:rsid w:val="00B76503"/>
    <w:rsid w:val="00B76915"/>
    <w:rsid w:val="00B80C6F"/>
    <w:rsid w:val="00B83F0F"/>
    <w:rsid w:val="00B84B2A"/>
    <w:rsid w:val="00B857A5"/>
    <w:rsid w:val="00B87736"/>
    <w:rsid w:val="00B87FDD"/>
    <w:rsid w:val="00B91D59"/>
    <w:rsid w:val="00B93074"/>
    <w:rsid w:val="00B95407"/>
    <w:rsid w:val="00B9629B"/>
    <w:rsid w:val="00B96690"/>
    <w:rsid w:val="00B972D5"/>
    <w:rsid w:val="00BA259F"/>
    <w:rsid w:val="00BA4DA8"/>
    <w:rsid w:val="00BA5EB0"/>
    <w:rsid w:val="00BB0DE1"/>
    <w:rsid w:val="00BB3CFE"/>
    <w:rsid w:val="00BB52B4"/>
    <w:rsid w:val="00BB76ED"/>
    <w:rsid w:val="00BB775C"/>
    <w:rsid w:val="00BC2851"/>
    <w:rsid w:val="00BC2CD1"/>
    <w:rsid w:val="00BC30A7"/>
    <w:rsid w:val="00BC550E"/>
    <w:rsid w:val="00BC5B29"/>
    <w:rsid w:val="00BD030D"/>
    <w:rsid w:val="00BD0C3C"/>
    <w:rsid w:val="00BD163E"/>
    <w:rsid w:val="00BD1B72"/>
    <w:rsid w:val="00BD2133"/>
    <w:rsid w:val="00BD69AB"/>
    <w:rsid w:val="00BD7B7D"/>
    <w:rsid w:val="00BE110F"/>
    <w:rsid w:val="00BE1534"/>
    <w:rsid w:val="00BE6DDA"/>
    <w:rsid w:val="00BF27C8"/>
    <w:rsid w:val="00BF29E4"/>
    <w:rsid w:val="00BF4839"/>
    <w:rsid w:val="00BF76C9"/>
    <w:rsid w:val="00C0263C"/>
    <w:rsid w:val="00C10C1F"/>
    <w:rsid w:val="00C116A6"/>
    <w:rsid w:val="00C13621"/>
    <w:rsid w:val="00C15ABE"/>
    <w:rsid w:val="00C16361"/>
    <w:rsid w:val="00C16ED6"/>
    <w:rsid w:val="00C2078D"/>
    <w:rsid w:val="00C2145D"/>
    <w:rsid w:val="00C21F78"/>
    <w:rsid w:val="00C24995"/>
    <w:rsid w:val="00C24BD2"/>
    <w:rsid w:val="00C27AF5"/>
    <w:rsid w:val="00C30863"/>
    <w:rsid w:val="00C32838"/>
    <w:rsid w:val="00C335D3"/>
    <w:rsid w:val="00C33682"/>
    <w:rsid w:val="00C34BDA"/>
    <w:rsid w:val="00C45B2D"/>
    <w:rsid w:val="00C50B3B"/>
    <w:rsid w:val="00C52E0C"/>
    <w:rsid w:val="00C536B8"/>
    <w:rsid w:val="00C53E3D"/>
    <w:rsid w:val="00C575F0"/>
    <w:rsid w:val="00C613F7"/>
    <w:rsid w:val="00C632C6"/>
    <w:rsid w:val="00C63408"/>
    <w:rsid w:val="00C64738"/>
    <w:rsid w:val="00C65DC6"/>
    <w:rsid w:val="00C67238"/>
    <w:rsid w:val="00C719FB"/>
    <w:rsid w:val="00C822B7"/>
    <w:rsid w:val="00C82719"/>
    <w:rsid w:val="00C831FD"/>
    <w:rsid w:val="00C85804"/>
    <w:rsid w:val="00C90435"/>
    <w:rsid w:val="00C92129"/>
    <w:rsid w:val="00C97270"/>
    <w:rsid w:val="00C97A13"/>
    <w:rsid w:val="00CA1819"/>
    <w:rsid w:val="00CA2C9B"/>
    <w:rsid w:val="00CA5288"/>
    <w:rsid w:val="00CA6AC2"/>
    <w:rsid w:val="00CA6B98"/>
    <w:rsid w:val="00CB2009"/>
    <w:rsid w:val="00CB7BE2"/>
    <w:rsid w:val="00CC048D"/>
    <w:rsid w:val="00CC73BC"/>
    <w:rsid w:val="00CD0614"/>
    <w:rsid w:val="00CD1E33"/>
    <w:rsid w:val="00CD1F67"/>
    <w:rsid w:val="00CD2603"/>
    <w:rsid w:val="00CD2A8E"/>
    <w:rsid w:val="00CD304D"/>
    <w:rsid w:val="00CD37B0"/>
    <w:rsid w:val="00CD3F70"/>
    <w:rsid w:val="00CD516F"/>
    <w:rsid w:val="00CD5813"/>
    <w:rsid w:val="00CD6681"/>
    <w:rsid w:val="00CD6A52"/>
    <w:rsid w:val="00CD6E14"/>
    <w:rsid w:val="00CD6E52"/>
    <w:rsid w:val="00CD78E5"/>
    <w:rsid w:val="00CE0320"/>
    <w:rsid w:val="00CE0EF2"/>
    <w:rsid w:val="00CE1151"/>
    <w:rsid w:val="00CE5F3B"/>
    <w:rsid w:val="00CE6464"/>
    <w:rsid w:val="00CE6A93"/>
    <w:rsid w:val="00CE6D45"/>
    <w:rsid w:val="00CF134C"/>
    <w:rsid w:val="00CF3103"/>
    <w:rsid w:val="00CF4725"/>
    <w:rsid w:val="00CF4BD3"/>
    <w:rsid w:val="00D0043C"/>
    <w:rsid w:val="00D01CC3"/>
    <w:rsid w:val="00D04200"/>
    <w:rsid w:val="00D04631"/>
    <w:rsid w:val="00D049F6"/>
    <w:rsid w:val="00D05964"/>
    <w:rsid w:val="00D062A4"/>
    <w:rsid w:val="00D063C0"/>
    <w:rsid w:val="00D114BE"/>
    <w:rsid w:val="00D11B3C"/>
    <w:rsid w:val="00D134EA"/>
    <w:rsid w:val="00D200FF"/>
    <w:rsid w:val="00D202F8"/>
    <w:rsid w:val="00D25D5A"/>
    <w:rsid w:val="00D26502"/>
    <w:rsid w:val="00D2694A"/>
    <w:rsid w:val="00D27A02"/>
    <w:rsid w:val="00D327BE"/>
    <w:rsid w:val="00D34C23"/>
    <w:rsid w:val="00D41264"/>
    <w:rsid w:val="00D41706"/>
    <w:rsid w:val="00D41ACB"/>
    <w:rsid w:val="00D42DDD"/>
    <w:rsid w:val="00D43ECB"/>
    <w:rsid w:val="00D450B4"/>
    <w:rsid w:val="00D51C4F"/>
    <w:rsid w:val="00D5269C"/>
    <w:rsid w:val="00D53236"/>
    <w:rsid w:val="00D541F0"/>
    <w:rsid w:val="00D5561F"/>
    <w:rsid w:val="00D56248"/>
    <w:rsid w:val="00D56536"/>
    <w:rsid w:val="00D600E5"/>
    <w:rsid w:val="00D62778"/>
    <w:rsid w:val="00D63E70"/>
    <w:rsid w:val="00D64BF1"/>
    <w:rsid w:val="00D706FB"/>
    <w:rsid w:val="00D707EB"/>
    <w:rsid w:val="00D71D0C"/>
    <w:rsid w:val="00D7256D"/>
    <w:rsid w:val="00D728F6"/>
    <w:rsid w:val="00D72D7F"/>
    <w:rsid w:val="00D72DB6"/>
    <w:rsid w:val="00D752B3"/>
    <w:rsid w:val="00D75859"/>
    <w:rsid w:val="00D762EF"/>
    <w:rsid w:val="00D83220"/>
    <w:rsid w:val="00D83B30"/>
    <w:rsid w:val="00D84436"/>
    <w:rsid w:val="00D85CCE"/>
    <w:rsid w:val="00D86468"/>
    <w:rsid w:val="00D86BD1"/>
    <w:rsid w:val="00D87A98"/>
    <w:rsid w:val="00D92261"/>
    <w:rsid w:val="00D94D4B"/>
    <w:rsid w:val="00D95041"/>
    <w:rsid w:val="00D9736D"/>
    <w:rsid w:val="00D97E87"/>
    <w:rsid w:val="00DA097C"/>
    <w:rsid w:val="00DA113A"/>
    <w:rsid w:val="00DA1930"/>
    <w:rsid w:val="00DA2299"/>
    <w:rsid w:val="00DA25ED"/>
    <w:rsid w:val="00DA3838"/>
    <w:rsid w:val="00DA7F9E"/>
    <w:rsid w:val="00DB3CAF"/>
    <w:rsid w:val="00DB569D"/>
    <w:rsid w:val="00DB7101"/>
    <w:rsid w:val="00DB7649"/>
    <w:rsid w:val="00DC0AB7"/>
    <w:rsid w:val="00DC0B4A"/>
    <w:rsid w:val="00DC4344"/>
    <w:rsid w:val="00DC5646"/>
    <w:rsid w:val="00DC658B"/>
    <w:rsid w:val="00DC6A56"/>
    <w:rsid w:val="00DC7B9D"/>
    <w:rsid w:val="00DD009C"/>
    <w:rsid w:val="00DD20EB"/>
    <w:rsid w:val="00DD25A7"/>
    <w:rsid w:val="00DD41DD"/>
    <w:rsid w:val="00DD4CD2"/>
    <w:rsid w:val="00DD6EA9"/>
    <w:rsid w:val="00DD7299"/>
    <w:rsid w:val="00DE1571"/>
    <w:rsid w:val="00DE1BF9"/>
    <w:rsid w:val="00DE2AD6"/>
    <w:rsid w:val="00DF0A1B"/>
    <w:rsid w:val="00DF2AFE"/>
    <w:rsid w:val="00DF2E6B"/>
    <w:rsid w:val="00DF3CC8"/>
    <w:rsid w:val="00DF5729"/>
    <w:rsid w:val="00DF5F8F"/>
    <w:rsid w:val="00DF6358"/>
    <w:rsid w:val="00DF6C19"/>
    <w:rsid w:val="00DF6DFA"/>
    <w:rsid w:val="00E00F68"/>
    <w:rsid w:val="00E018F2"/>
    <w:rsid w:val="00E0206A"/>
    <w:rsid w:val="00E0393C"/>
    <w:rsid w:val="00E05209"/>
    <w:rsid w:val="00E06C29"/>
    <w:rsid w:val="00E10544"/>
    <w:rsid w:val="00E111FA"/>
    <w:rsid w:val="00E12568"/>
    <w:rsid w:val="00E20E84"/>
    <w:rsid w:val="00E2170C"/>
    <w:rsid w:val="00E223C0"/>
    <w:rsid w:val="00E223F2"/>
    <w:rsid w:val="00E22BE8"/>
    <w:rsid w:val="00E23139"/>
    <w:rsid w:val="00E234D8"/>
    <w:rsid w:val="00E247A6"/>
    <w:rsid w:val="00E25588"/>
    <w:rsid w:val="00E30250"/>
    <w:rsid w:val="00E309B0"/>
    <w:rsid w:val="00E3117F"/>
    <w:rsid w:val="00E337A8"/>
    <w:rsid w:val="00E34AC5"/>
    <w:rsid w:val="00E34F40"/>
    <w:rsid w:val="00E35BDC"/>
    <w:rsid w:val="00E369A0"/>
    <w:rsid w:val="00E36A4F"/>
    <w:rsid w:val="00E36CB4"/>
    <w:rsid w:val="00E40B0A"/>
    <w:rsid w:val="00E41398"/>
    <w:rsid w:val="00E44756"/>
    <w:rsid w:val="00E447D0"/>
    <w:rsid w:val="00E475F0"/>
    <w:rsid w:val="00E51020"/>
    <w:rsid w:val="00E5129C"/>
    <w:rsid w:val="00E51C87"/>
    <w:rsid w:val="00E52361"/>
    <w:rsid w:val="00E5268B"/>
    <w:rsid w:val="00E52C44"/>
    <w:rsid w:val="00E53F0E"/>
    <w:rsid w:val="00E54B30"/>
    <w:rsid w:val="00E55741"/>
    <w:rsid w:val="00E56B36"/>
    <w:rsid w:val="00E602DB"/>
    <w:rsid w:val="00E606F9"/>
    <w:rsid w:val="00E630CD"/>
    <w:rsid w:val="00E630FC"/>
    <w:rsid w:val="00E63B67"/>
    <w:rsid w:val="00E6425A"/>
    <w:rsid w:val="00E649EC"/>
    <w:rsid w:val="00E64ED4"/>
    <w:rsid w:val="00E7400E"/>
    <w:rsid w:val="00E74F91"/>
    <w:rsid w:val="00E7539E"/>
    <w:rsid w:val="00E76CDE"/>
    <w:rsid w:val="00E86D5F"/>
    <w:rsid w:val="00E90028"/>
    <w:rsid w:val="00E90A52"/>
    <w:rsid w:val="00E92D1B"/>
    <w:rsid w:val="00E96534"/>
    <w:rsid w:val="00E97ED0"/>
    <w:rsid w:val="00EA0107"/>
    <w:rsid w:val="00EA0287"/>
    <w:rsid w:val="00EA1DC7"/>
    <w:rsid w:val="00EA7383"/>
    <w:rsid w:val="00EB0C36"/>
    <w:rsid w:val="00EB0FFF"/>
    <w:rsid w:val="00EB1169"/>
    <w:rsid w:val="00EB776B"/>
    <w:rsid w:val="00EB7CD4"/>
    <w:rsid w:val="00EC19AC"/>
    <w:rsid w:val="00EC3AAB"/>
    <w:rsid w:val="00EC6382"/>
    <w:rsid w:val="00EC6EFC"/>
    <w:rsid w:val="00ED0C63"/>
    <w:rsid w:val="00ED1338"/>
    <w:rsid w:val="00ED23CD"/>
    <w:rsid w:val="00ED2444"/>
    <w:rsid w:val="00ED5746"/>
    <w:rsid w:val="00ED6F0A"/>
    <w:rsid w:val="00EE0063"/>
    <w:rsid w:val="00EE2043"/>
    <w:rsid w:val="00EE372B"/>
    <w:rsid w:val="00EE3A5F"/>
    <w:rsid w:val="00EE403A"/>
    <w:rsid w:val="00EE474D"/>
    <w:rsid w:val="00EE5930"/>
    <w:rsid w:val="00EE5E1E"/>
    <w:rsid w:val="00EE5EAF"/>
    <w:rsid w:val="00EE7697"/>
    <w:rsid w:val="00EF0BAB"/>
    <w:rsid w:val="00EF1C5E"/>
    <w:rsid w:val="00EF5A1F"/>
    <w:rsid w:val="00EF7265"/>
    <w:rsid w:val="00F01025"/>
    <w:rsid w:val="00F03D08"/>
    <w:rsid w:val="00F04E6F"/>
    <w:rsid w:val="00F073F1"/>
    <w:rsid w:val="00F1349F"/>
    <w:rsid w:val="00F15993"/>
    <w:rsid w:val="00F15CFE"/>
    <w:rsid w:val="00F1621F"/>
    <w:rsid w:val="00F2036C"/>
    <w:rsid w:val="00F2196C"/>
    <w:rsid w:val="00F24572"/>
    <w:rsid w:val="00F252B0"/>
    <w:rsid w:val="00F27DBF"/>
    <w:rsid w:val="00F34501"/>
    <w:rsid w:val="00F3499C"/>
    <w:rsid w:val="00F36049"/>
    <w:rsid w:val="00F362B4"/>
    <w:rsid w:val="00F36F19"/>
    <w:rsid w:val="00F4151E"/>
    <w:rsid w:val="00F46111"/>
    <w:rsid w:val="00F47A5B"/>
    <w:rsid w:val="00F519CD"/>
    <w:rsid w:val="00F55CB1"/>
    <w:rsid w:val="00F60C08"/>
    <w:rsid w:val="00F61CB1"/>
    <w:rsid w:val="00F63103"/>
    <w:rsid w:val="00F674B4"/>
    <w:rsid w:val="00F7293D"/>
    <w:rsid w:val="00F735FA"/>
    <w:rsid w:val="00F73E3F"/>
    <w:rsid w:val="00F760A7"/>
    <w:rsid w:val="00F76798"/>
    <w:rsid w:val="00F7707B"/>
    <w:rsid w:val="00F77D48"/>
    <w:rsid w:val="00F808DC"/>
    <w:rsid w:val="00F81E67"/>
    <w:rsid w:val="00F83490"/>
    <w:rsid w:val="00F838BB"/>
    <w:rsid w:val="00F84A19"/>
    <w:rsid w:val="00F90244"/>
    <w:rsid w:val="00F9174E"/>
    <w:rsid w:val="00F92049"/>
    <w:rsid w:val="00F92796"/>
    <w:rsid w:val="00F92C12"/>
    <w:rsid w:val="00F95F1F"/>
    <w:rsid w:val="00F9681F"/>
    <w:rsid w:val="00F96DC2"/>
    <w:rsid w:val="00FA0093"/>
    <w:rsid w:val="00FA3B89"/>
    <w:rsid w:val="00FA41DF"/>
    <w:rsid w:val="00FA49D3"/>
    <w:rsid w:val="00FA4EB5"/>
    <w:rsid w:val="00FA7BE1"/>
    <w:rsid w:val="00FA7C3F"/>
    <w:rsid w:val="00FB34C1"/>
    <w:rsid w:val="00FB5A3B"/>
    <w:rsid w:val="00FB5FB5"/>
    <w:rsid w:val="00FC2044"/>
    <w:rsid w:val="00FC2831"/>
    <w:rsid w:val="00FC7BA1"/>
    <w:rsid w:val="00FD02AD"/>
    <w:rsid w:val="00FD0B65"/>
    <w:rsid w:val="00FD0D92"/>
    <w:rsid w:val="00FD173E"/>
    <w:rsid w:val="00FD19D9"/>
    <w:rsid w:val="00FD2725"/>
    <w:rsid w:val="00FD3546"/>
    <w:rsid w:val="00FD5E27"/>
    <w:rsid w:val="00FD740B"/>
    <w:rsid w:val="00FD76E1"/>
    <w:rsid w:val="00FE0752"/>
    <w:rsid w:val="00FE273D"/>
    <w:rsid w:val="00FE2881"/>
    <w:rsid w:val="00FE332D"/>
    <w:rsid w:val="00FE3B1B"/>
    <w:rsid w:val="00FE5750"/>
    <w:rsid w:val="00FE59F4"/>
    <w:rsid w:val="00FE7779"/>
    <w:rsid w:val="00FF03FA"/>
    <w:rsid w:val="00FF18B0"/>
    <w:rsid w:val="00FF57E1"/>
    <w:rsid w:val="00FF5EF3"/>
    <w:rsid w:val="5F6378D5"/>
    <w:rsid w:val="652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FE5DD"/>
  <w15:chartTrackingRefBased/>
  <w15:docId w15:val="{9A60E3BA-91F4-498F-9E83-8CFBD043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04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3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C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C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1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E3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5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B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100">
    <w:name w:val="t100"/>
    <w:basedOn w:val="DefaultParagraphFont"/>
    <w:rsid w:val="007D2F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7B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7B41"/>
  </w:style>
  <w:style w:type="paragraph" w:styleId="BodyTextFirstIndent2">
    <w:name w:val="Body Text First Indent 2"/>
    <w:basedOn w:val="BodyTextIndent"/>
    <w:link w:val="BodyTextFirstIndent2Char"/>
    <w:rsid w:val="00A57B41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6"/>
      <w:szCs w:val="26"/>
      <w:lang w:val="en-GB" w:eastAsia="nb-NO"/>
    </w:rPr>
  </w:style>
  <w:style w:type="character" w:customStyle="1" w:styleId="BodyTextFirstIndent2Char">
    <w:name w:val="Body Text First Indent 2 Char"/>
    <w:basedOn w:val="BodyTextIndentChar"/>
    <w:link w:val="BodyTextFirstIndent2"/>
    <w:rsid w:val="00A57B41"/>
    <w:rPr>
      <w:rFonts w:ascii="Times New Roman" w:eastAsia="Times New Roman" w:hAnsi="Times New Roman" w:cs="Times New Roman"/>
      <w:sz w:val="26"/>
      <w:szCs w:val="26"/>
      <w:lang w:val="en-GB" w:eastAsia="nb-NO"/>
    </w:rPr>
  </w:style>
  <w:style w:type="paragraph" w:customStyle="1" w:styleId="page-ingress">
    <w:name w:val="page-ingress"/>
    <w:basedOn w:val="Normal"/>
    <w:rsid w:val="0033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77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77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7779"/>
    <w:rPr>
      <w:i/>
      <w:iCs/>
    </w:rPr>
  </w:style>
  <w:style w:type="character" w:styleId="Strong">
    <w:name w:val="Strong"/>
    <w:basedOn w:val="DefaultParagraphFont"/>
    <w:uiPriority w:val="22"/>
    <w:qFormat/>
    <w:rsid w:val="003143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F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F395F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F395F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28"/>
  </w:style>
  <w:style w:type="paragraph" w:styleId="Footer">
    <w:name w:val="footer"/>
    <w:basedOn w:val="Normal"/>
    <w:link w:val="FooterChar"/>
    <w:uiPriority w:val="99"/>
    <w:unhideWhenUsed/>
    <w:rsid w:val="00E90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28"/>
  </w:style>
  <w:style w:type="character" w:customStyle="1" w:styleId="value">
    <w:name w:val="value"/>
    <w:basedOn w:val="DefaultParagraphFont"/>
    <w:rsid w:val="00415E07"/>
  </w:style>
  <w:style w:type="character" w:customStyle="1" w:styleId="fn">
    <w:name w:val="fn"/>
    <w:basedOn w:val="DefaultParagraphFont"/>
    <w:rsid w:val="00467A9E"/>
  </w:style>
  <w:style w:type="paragraph" w:customStyle="1" w:styleId="Title1">
    <w:name w:val="Title1"/>
    <w:basedOn w:val="Normal"/>
    <w:rsid w:val="0046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rgunit">
    <w:name w:val="orgunit"/>
    <w:basedOn w:val="DefaultParagraphFont"/>
    <w:rsid w:val="00467A9E"/>
  </w:style>
  <w:style w:type="character" w:customStyle="1" w:styleId="ref-lnk">
    <w:name w:val="ref-lnk"/>
    <w:basedOn w:val="DefaultParagraphFont"/>
    <w:rsid w:val="007E18B6"/>
  </w:style>
  <w:style w:type="character" w:customStyle="1" w:styleId="singlehighlightclass">
    <w:name w:val="single_highlight_class"/>
    <w:basedOn w:val="DefaultParagraphFont"/>
    <w:rsid w:val="009628E8"/>
  </w:style>
  <w:style w:type="character" w:styleId="UnresolvedMention">
    <w:name w:val="Unresolved Mention"/>
    <w:basedOn w:val="DefaultParagraphFont"/>
    <w:uiPriority w:val="99"/>
    <w:semiHidden/>
    <w:unhideWhenUsed/>
    <w:rsid w:val="00685798"/>
    <w:rPr>
      <w:color w:val="605E5C"/>
      <w:shd w:val="clear" w:color="auto" w:fill="E1DFDD"/>
    </w:rPr>
  </w:style>
  <w:style w:type="paragraph" w:customStyle="1" w:styleId="Litteraturliste1">
    <w:name w:val="Litteratur liste 1"/>
    <w:basedOn w:val="Normal"/>
    <w:rsid w:val="0024450D"/>
    <w:pPr>
      <w:spacing w:after="0" w:line="360" w:lineRule="atLeast"/>
      <w:ind w:left="340" w:hanging="340"/>
    </w:pPr>
    <w:rPr>
      <w:rFonts w:ascii="Times New Roman" w:eastAsia="Calibri" w:hAnsi="Times New Roman" w:cs="Times New Roman"/>
      <w:sz w:val="20"/>
    </w:rPr>
  </w:style>
  <w:style w:type="character" w:customStyle="1" w:styleId="TKursiv">
    <w:name w:val="T_Kursiv"/>
    <w:rsid w:val="0024450D"/>
    <w:rPr>
      <w:rFonts w:cs="Times New Roman"/>
      <w:i/>
      <w:color w:val="C00000"/>
      <w:szCs w:val="19"/>
    </w:rPr>
  </w:style>
  <w:style w:type="character" w:customStyle="1" w:styleId="referenceperson-group">
    <w:name w:val="reference__person-group"/>
    <w:basedOn w:val="DefaultParagraphFont"/>
    <w:rsid w:val="00CD1E33"/>
  </w:style>
  <w:style w:type="character" w:customStyle="1" w:styleId="referencestring-name">
    <w:name w:val="reference__string-name"/>
    <w:basedOn w:val="DefaultParagraphFont"/>
    <w:rsid w:val="00CD1E33"/>
  </w:style>
  <w:style w:type="character" w:customStyle="1" w:styleId="referencesurname">
    <w:name w:val="reference__surname"/>
    <w:basedOn w:val="DefaultParagraphFont"/>
    <w:rsid w:val="00CD1E33"/>
  </w:style>
  <w:style w:type="character" w:customStyle="1" w:styleId="referencegiven-names">
    <w:name w:val="reference__given-names"/>
    <w:basedOn w:val="DefaultParagraphFont"/>
    <w:rsid w:val="00CD1E33"/>
  </w:style>
  <w:style w:type="character" w:customStyle="1" w:styleId="referenceyear">
    <w:name w:val="reference__year"/>
    <w:basedOn w:val="DefaultParagraphFont"/>
    <w:rsid w:val="00CD1E33"/>
  </w:style>
  <w:style w:type="character" w:customStyle="1" w:styleId="referencearticle-title">
    <w:name w:val="reference__article-title"/>
    <w:basedOn w:val="DefaultParagraphFont"/>
    <w:rsid w:val="00CD1E33"/>
  </w:style>
  <w:style w:type="character" w:customStyle="1" w:styleId="referencesource">
    <w:name w:val="reference__source"/>
    <w:basedOn w:val="DefaultParagraphFont"/>
    <w:rsid w:val="00CD1E33"/>
  </w:style>
  <w:style w:type="character" w:customStyle="1" w:styleId="referencevolume">
    <w:name w:val="reference__volume"/>
    <w:basedOn w:val="DefaultParagraphFont"/>
    <w:rsid w:val="00CD1E33"/>
  </w:style>
  <w:style w:type="character" w:customStyle="1" w:styleId="referenceissue">
    <w:name w:val="reference__issue"/>
    <w:basedOn w:val="DefaultParagraphFont"/>
    <w:rsid w:val="00CD1E33"/>
  </w:style>
  <w:style w:type="character" w:customStyle="1" w:styleId="referencefpage">
    <w:name w:val="reference__fpage"/>
    <w:basedOn w:val="DefaultParagraphFont"/>
    <w:rsid w:val="00CD1E33"/>
  </w:style>
  <w:style w:type="character" w:customStyle="1" w:styleId="referencelpage">
    <w:name w:val="reference__lpage"/>
    <w:basedOn w:val="DefaultParagraphFont"/>
    <w:rsid w:val="00CD1E33"/>
  </w:style>
  <w:style w:type="paragraph" w:customStyle="1" w:styleId="paragraph">
    <w:name w:val="paragraph"/>
    <w:basedOn w:val="Normal"/>
    <w:rsid w:val="00F6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F60C08"/>
  </w:style>
  <w:style w:type="character" w:customStyle="1" w:styleId="eop">
    <w:name w:val="eop"/>
    <w:basedOn w:val="DefaultParagraphFont"/>
    <w:rsid w:val="00F60C08"/>
  </w:style>
  <w:style w:type="paragraph" w:customStyle="1" w:styleId="text--intro">
    <w:name w:val="text--intro"/>
    <w:basedOn w:val="Normal"/>
    <w:rsid w:val="0017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C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C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eauthoretc">
    <w:name w:val="titleauthoretc"/>
    <w:basedOn w:val="DefaultParagraphFont"/>
    <w:rsid w:val="001D7C80"/>
  </w:style>
  <w:style w:type="character" w:customStyle="1" w:styleId="bibliographylink">
    <w:name w:val="bibliography_link"/>
    <w:basedOn w:val="DefaultParagraphFont"/>
    <w:rsid w:val="00CA1819"/>
  </w:style>
  <w:style w:type="paragraph" w:styleId="Revision">
    <w:name w:val="Revision"/>
    <w:hidden/>
    <w:uiPriority w:val="99"/>
    <w:semiHidden/>
    <w:rsid w:val="004B4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33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</w:divsChild>
            </w:div>
          </w:divsChild>
        </w:div>
        <w:div w:id="38498793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8261/issn.2464-4161-2019-02-03" TargetMode="External"/><Relationship Id="rId18" Type="http://schemas.openxmlformats.org/officeDocument/2006/relationships/hyperlink" Target="https://www.napha.no/skolefag_helse" TargetMode="External"/><Relationship Id="rId26" Type="http://schemas.openxmlformats.org/officeDocument/2006/relationships/hyperlink" Target="https://www.udir.no/lk20/overordnet-de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unnskapssenter.n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dunn.no/doi/10.18261/issn.2464-4161-2019-02-03" TargetMode="External"/><Relationship Id="rId17" Type="http://schemas.openxmlformats.org/officeDocument/2006/relationships/hyperlink" Target="https://apps.who.int/iris/bitstream/handle/10665/332091/9789289055000-eng.pdf" TargetMode="External"/><Relationship Id="rId25" Type="http://schemas.openxmlformats.org/officeDocument/2006/relationships/hyperlink" Target="https://www.schoolsforhealth.org/about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kw66wsra" TargetMode="External"/><Relationship Id="rId20" Type="http://schemas.openxmlformats.org/officeDocument/2006/relationships/hyperlink" Target="https://childresearch.au.dk/nyheder/nyhed/artikel/pupil-well-being-in-danish-primary-and-lower-secondary-school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healthnet-magazine" TargetMode="External"/><Relationship Id="rId24" Type="http://schemas.openxmlformats.org/officeDocument/2006/relationships/hyperlink" Target="https://hdl.handle.net/10037/15622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choolsforhealth.org/sites/default/files/editor/assembly/2021-iceland-mental-health.pdf" TargetMode="External"/><Relationship Id="rId23" Type="http://schemas.openxmlformats.org/officeDocument/2006/relationships/hyperlink" Target="https://nordicwelfare.org/wp-content/uploads/2017/10/anbefalinger-unge-no.pdf" TargetMode="External"/><Relationship Id="rId28" Type="http://schemas.openxmlformats.org/officeDocument/2006/relationships/hyperlink" Target="http://whqlibdoc.who.int/hq/1998/WHO_HPR_HEP_98.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23865/up.v14.221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2p8p6ysk" TargetMode="External"/><Relationship Id="rId22" Type="http://schemas.openxmlformats.org/officeDocument/2006/relationships/hyperlink" Target="https://tinyurl.com/yz3vedba" TargetMode="External"/><Relationship Id="rId27" Type="http://schemas.openxmlformats.org/officeDocument/2006/relationships/hyperlink" Target="http://library.vu.edu.pk/cgi-bin/nph-proxy.cgi/000100A/http/www.nzdl.org/cgi-bin/library=3fe=3dd-00000-00---off-0cdl--00-0----0-10-0---0---0direct-10---4-------0-1l--11-en-50---20-about---00-0-1-00-0-0-11----0-0-&amp;a=3dd&amp;c=3dcdl&amp;cl=3dCL1.242&amp;d=3dHASH01f34e6a88d81a5f820d4588.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af5203-6ac8-4bcf-9542-98e195a0575f">
      <UserInfo>
        <DisplayName>Yvonne Sørensen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E55C7080B3444A5B70CDFAB51FD44" ma:contentTypeVersion="13" ma:contentTypeDescription="Create a new document." ma:contentTypeScope="" ma:versionID="76ee3abde664037ae76041b1ca43b193">
  <xsd:schema xmlns:xsd="http://www.w3.org/2001/XMLSchema" xmlns:xs="http://www.w3.org/2001/XMLSchema" xmlns:p="http://schemas.microsoft.com/office/2006/metadata/properties" xmlns:ns3="b8c39b8e-3ad1-4e01-a730-82dfb7a31bfb" xmlns:ns4="24af5203-6ac8-4bcf-9542-98e195a0575f" targetNamespace="http://schemas.microsoft.com/office/2006/metadata/properties" ma:root="true" ma:fieldsID="8c995b9266a98d5e240be058bc51fde6" ns3:_="" ns4:_="">
    <xsd:import namespace="b8c39b8e-3ad1-4e01-a730-82dfb7a31bfb"/>
    <xsd:import namespace="24af5203-6ac8-4bcf-9542-98e195a0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9b8e-3ad1-4e01-a730-82dfb7a31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5203-6ac8-4bcf-9542-98e195a0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D804A-C4A3-4998-A298-EF56DEBF400D}">
  <ds:schemaRefs>
    <ds:schemaRef ds:uri="http://schemas.microsoft.com/office/2006/metadata/properties"/>
    <ds:schemaRef ds:uri="http://schemas.microsoft.com/office/infopath/2007/PartnerControls"/>
    <ds:schemaRef ds:uri="24af5203-6ac8-4bcf-9542-98e195a0575f"/>
  </ds:schemaRefs>
</ds:datastoreItem>
</file>

<file path=customXml/itemProps2.xml><?xml version="1.0" encoding="utf-8"?>
<ds:datastoreItem xmlns:ds="http://schemas.openxmlformats.org/officeDocument/2006/customXml" ds:itemID="{985D2E7F-4B6D-45B6-B1B1-67AEB9DF0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9AF8F-6D0A-4C96-9B18-2B2DFB2D2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49F15-69E2-4994-81BB-31454BF7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9b8e-3ad1-4e01-a730-82dfb7a31bfb"/>
    <ds:schemaRef ds:uri="24af5203-6ac8-4bcf-9542-98e195a0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2111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13275</CharactersWithSpaces>
  <SharedDoc>false</SharedDoc>
  <HLinks>
    <vt:vector size="288" baseType="variant"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https://ninum.uit.no/handle/10037/14947</vt:lpwstr>
      </vt:variant>
      <vt:variant>
        <vt:lpwstr/>
      </vt:variant>
      <vt:variant>
        <vt:i4>65614</vt:i4>
      </vt:variant>
      <vt:variant>
        <vt:i4>138</vt:i4>
      </vt:variant>
      <vt:variant>
        <vt:i4>0</vt:i4>
      </vt:variant>
      <vt:variant>
        <vt:i4>5</vt:i4>
      </vt:variant>
      <vt:variant>
        <vt:lpwstr>https://doi.org/10.1080/00313831.2019.1659402</vt:lpwstr>
      </vt:variant>
      <vt:variant>
        <vt:lpwstr/>
      </vt:variant>
      <vt:variant>
        <vt:i4>1704014</vt:i4>
      </vt:variant>
      <vt:variant>
        <vt:i4>135</vt:i4>
      </vt:variant>
      <vt:variant>
        <vt:i4>0</vt:i4>
      </vt:variant>
      <vt:variant>
        <vt:i4>5</vt:i4>
      </vt:variant>
      <vt:variant>
        <vt:lpwstr>https://doi.org/10.5617/adno.2454</vt:lpwstr>
      </vt:variant>
      <vt:variant>
        <vt:lpwstr/>
      </vt:variant>
      <vt:variant>
        <vt:i4>196681</vt:i4>
      </vt:variant>
      <vt:variant>
        <vt:i4>132</vt:i4>
      </vt:variant>
      <vt:variant>
        <vt:i4>0</vt:i4>
      </vt:variant>
      <vt:variant>
        <vt:i4>5</vt:i4>
      </vt:variant>
      <vt:variant>
        <vt:lpwstr>https://doi.org/10.1080/00313831.2021.1983647</vt:lpwstr>
      </vt:variant>
      <vt:variant>
        <vt:lpwstr/>
      </vt:variant>
      <vt:variant>
        <vt:i4>1769539</vt:i4>
      </vt:variant>
      <vt:variant>
        <vt:i4>129</vt:i4>
      </vt:variant>
      <vt:variant>
        <vt:i4>0</vt:i4>
      </vt:variant>
      <vt:variant>
        <vt:i4>5</vt:i4>
      </vt:variant>
      <vt:variant>
        <vt:lpwstr>https://doi.org/10.5617/adno.7917</vt:lpwstr>
      </vt:variant>
      <vt:variant>
        <vt:lpwstr/>
      </vt:variant>
      <vt:variant>
        <vt:i4>3342433</vt:i4>
      </vt:variant>
      <vt:variant>
        <vt:i4>126</vt:i4>
      </vt:variant>
      <vt:variant>
        <vt:i4>0</vt:i4>
      </vt:variant>
      <vt:variant>
        <vt:i4>5</vt:i4>
      </vt:variant>
      <vt:variant>
        <vt:lpwstr>C:\Users\kew000\Downloads\121-Chapter Manuscript-4489-1-10-20201223 (1).pdf</vt:lpwstr>
      </vt:variant>
      <vt:variant>
        <vt:lpwstr/>
      </vt:variant>
      <vt:variant>
        <vt:i4>1769539</vt:i4>
      </vt:variant>
      <vt:variant>
        <vt:i4>123</vt:i4>
      </vt:variant>
      <vt:variant>
        <vt:i4>0</vt:i4>
      </vt:variant>
      <vt:variant>
        <vt:i4>5</vt:i4>
      </vt:variant>
      <vt:variant>
        <vt:lpwstr>https://doi.org/10.5617/adno.7918</vt:lpwstr>
      </vt:variant>
      <vt:variant>
        <vt:lpwstr/>
      </vt:variant>
      <vt:variant>
        <vt:i4>5046336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https://doi.org/10.23865/up.v14.2209</vt:lpwstr>
      </vt:variant>
      <vt:variant>
        <vt:lpwstr/>
      </vt:variant>
      <vt:variant>
        <vt:i4>6553657</vt:i4>
      </vt:variant>
      <vt:variant>
        <vt:i4>117</vt:i4>
      </vt:variant>
      <vt:variant>
        <vt:i4>0</vt:i4>
      </vt:variant>
      <vt:variant>
        <vt:i4>5</vt:i4>
      </vt:variant>
      <vt:variant>
        <vt:lpwstr>https://munin.uit.no/handle/10037/4365</vt:lpwstr>
      </vt:variant>
      <vt:variant>
        <vt:lpwstr/>
      </vt:variant>
      <vt:variant>
        <vt:i4>6881333</vt:i4>
      </vt:variant>
      <vt:variant>
        <vt:i4>114</vt:i4>
      </vt:variant>
      <vt:variant>
        <vt:i4>0</vt:i4>
      </vt:variant>
      <vt:variant>
        <vt:i4>5</vt:i4>
      </vt:variant>
      <vt:variant>
        <vt:lpwstr>tel:+4777644274</vt:lpwstr>
      </vt:variant>
      <vt:variant>
        <vt:lpwstr/>
      </vt:variant>
      <vt:variant>
        <vt:i4>7667805</vt:i4>
      </vt:variant>
      <vt:variant>
        <vt:i4>111</vt:i4>
      </vt:variant>
      <vt:variant>
        <vt:i4>0</vt:i4>
      </vt:variant>
      <vt:variant>
        <vt:i4>5</vt:i4>
      </vt:variant>
      <vt:variant>
        <vt:lpwstr>mailto:kristin.e.bjorndal@uit.no</vt:lpwstr>
      </vt:variant>
      <vt:variant>
        <vt:lpwstr/>
      </vt:variant>
      <vt:variant>
        <vt:i4>7667805</vt:i4>
      </vt:variant>
      <vt:variant>
        <vt:i4>108</vt:i4>
      </vt:variant>
      <vt:variant>
        <vt:i4>0</vt:i4>
      </vt:variant>
      <vt:variant>
        <vt:i4>5</vt:i4>
      </vt:variant>
      <vt:variant>
        <vt:lpwstr>mailto:kristin.e.bjorndal@uit.no</vt:lpwstr>
      </vt:variant>
      <vt:variant>
        <vt:lpwstr/>
      </vt:variant>
      <vt:variant>
        <vt:i4>4980794</vt:i4>
      </vt:variant>
      <vt:variant>
        <vt:i4>105</vt:i4>
      </vt:variant>
      <vt:variant>
        <vt:i4>0</vt:i4>
      </vt:variant>
      <vt:variant>
        <vt:i4>5</vt:i4>
      </vt:variant>
      <vt:variant>
        <vt:lpwstr>mailto:Yvonne.sorensen@uit.no</vt:lpwstr>
      </vt:variant>
      <vt:variant>
        <vt:lpwstr/>
      </vt:variant>
      <vt:variant>
        <vt:i4>7274508</vt:i4>
      </vt:variant>
      <vt:variant>
        <vt:i4>102</vt:i4>
      </vt:variant>
      <vt:variant>
        <vt:i4>0</vt:i4>
      </vt:variant>
      <vt:variant>
        <vt:i4>5</vt:i4>
      </vt:variant>
      <vt:variant>
        <vt:lpwstr>mailto:k.b.vasbo@ils.uio.no</vt:lpwstr>
      </vt:variant>
      <vt:variant>
        <vt:lpwstr/>
      </vt:variant>
      <vt:variant>
        <vt:i4>589914</vt:i4>
      </vt:variant>
      <vt:variant>
        <vt:i4>99</vt:i4>
      </vt:variant>
      <vt:variant>
        <vt:i4>0</vt:i4>
      </vt:variant>
      <vt:variant>
        <vt:i4>5</vt:i4>
      </vt:variant>
      <vt:variant>
        <vt:lpwstr>https://www.uv.uio.no/ils</vt:lpwstr>
      </vt:variant>
      <vt:variant>
        <vt:lpwstr/>
      </vt:variant>
      <vt:variant>
        <vt:i4>8192081</vt:i4>
      </vt:variant>
      <vt:variant>
        <vt:i4>96</vt:i4>
      </vt:variant>
      <vt:variant>
        <vt:i4>0</vt:i4>
      </vt:variant>
      <vt:variant>
        <vt:i4>5</vt:i4>
      </vt:variant>
      <vt:variant>
        <vt:lpwstr>mailto:mirjam.h.olsen@uit.no</vt:lpwstr>
      </vt:variant>
      <vt:variant>
        <vt:lpwstr/>
      </vt:variant>
      <vt:variant>
        <vt:i4>7340098</vt:i4>
      </vt:variant>
      <vt:variant>
        <vt:i4>93</vt:i4>
      </vt:variant>
      <vt:variant>
        <vt:i4>0</vt:i4>
      </vt:variant>
      <vt:variant>
        <vt:i4>5</vt:i4>
      </vt:variant>
      <vt:variant>
        <vt:lpwstr>mailto:info@livshjelp.no</vt:lpwstr>
      </vt:variant>
      <vt:variant>
        <vt:lpwstr/>
      </vt:variant>
      <vt:variant>
        <vt:i4>6553704</vt:i4>
      </vt:variant>
      <vt:variant>
        <vt:i4>90</vt:i4>
      </vt:variant>
      <vt:variant>
        <vt:i4>0</vt:i4>
      </vt:variant>
      <vt:variant>
        <vt:i4>5</vt:i4>
      </vt:variant>
      <vt:variant>
        <vt:lpwstr>https://www.ntnu.no/ilu</vt:lpwstr>
      </vt:variant>
      <vt:variant>
        <vt:lpwstr/>
      </vt:variant>
      <vt:variant>
        <vt:i4>7340098</vt:i4>
      </vt:variant>
      <vt:variant>
        <vt:i4>87</vt:i4>
      </vt:variant>
      <vt:variant>
        <vt:i4>0</vt:i4>
      </vt:variant>
      <vt:variant>
        <vt:i4>5</vt:i4>
      </vt:variant>
      <vt:variant>
        <vt:lpwstr>mailto:info@livshjelp.no</vt:lpwstr>
      </vt:variant>
      <vt:variant>
        <vt:lpwstr/>
      </vt:variant>
      <vt:variant>
        <vt:i4>7274508</vt:i4>
      </vt:variant>
      <vt:variant>
        <vt:i4>84</vt:i4>
      </vt:variant>
      <vt:variant>
        <vt:i4>0</vt:i4>
      </vt:variant>
      <vt:variant>
        <vt:i4>5</vt:i4>
      </vt:variant>
      <vt:variant>
        <vt:lpwstr>mailto:k.b.vasbo@ils.uio.no</vt:lpwstr>
      </vt:variant>
      <vt:variant>
        <vt:lpwstr/>
      </vt:variant>
      <vt:variant>
        <vt:i4>589914</vt:i4>
      </vt:variant>
      <vt:variant>
        <vt:i4>81</vt:i4>
      </vt:variant>
      <vt:variant>
        <vt:i4>0</vt:i4>
      </vt:variant>
      <vt:variant>
        <vt:i4>5</vt:i4>
      </vt:variant>
      <vt:variant>
        <vt:lpwstr>https://www.uv.uio.no/ils</vt:lpwstr>
      </vt:variant>
      <vt:variant>
        <vt:lpwstr/>
      </vt:variant>
      <vt:variant>
        <vt:i4>8192081</vt:i4>
      </vt:variant>
      <vt:variant>
        <vt:i4>78</vt:i4>
      </vt:variant>
      <vt:variant>
        <vt:i4>0</vt:i4>
      </vt:variant>
      <vt:variant>
        <vt:i4>5</vt:i4>
      </vt:variant>
      <vt:variant>
        <vt:lpwstr>mailto:mirjam.h.olsen@uit.no</vt:lpwstr>
      </vt:variant>
      <vt:variant>
        <vt:lpwstr/>
      </vt:variant>
      <vt:variant>
        <vt:i4>1638524</vt:i4>
      </vt:variant>
      <vt:variant>
        <vt:i4>75</vt:i4>
      </vt:variant>
      <vt:variant>
        <vt:i4>0</vt:i4>
      </vt:variant>
      <vt:variant>
        <vt:i4>5</vt:i4>
      </vt:variant>
      <vt:variant>
        <vt:lpwstr>mailto:anne.klomsten@ntnu.no</vt:lpwstr>
      </vt:variant>
      <vt:variant>
        <vt:lpwstr/>
      </vt:variant>
      <vt:variant>
        <vt:i4>4718645</vt:i4>
      </vt:variant>
      <vt:variant>
        <vt:i4>72</vt:i4>
      </vt:variant>
      <vt:variant>
        <vt:i4>0</vt:i4>
      </vt:variant>
      <vt:variant>
        <vt:i4>5</vt:i4>
      </vt:variant>
      <vt:variant>
        <vt:lpwstr>mailto:camilla.fikse@ntnu.no</vt:lpwstr>
      </vt:variant>
      <vt:variant>
        <vt:lpwstr/>
      </vt:variant>
      <vt:variant>
        <vt:i4>7864424</vt:i4>
      </vt:variant>
      <vt:variant>
        <vt:i4>69</vt:i4>
      </vt:variant>
      <vt:variant>
        <vt:i4>0</vt:i4>
      </vt:variant>
      <vt:variant>
        <vt:i4>5</vt:i4>
      </vt:variant>
      <vt:variant>
        <vt:lpwstr>https://www.ntnu.no/ipl</vt:lpwstr>
      </vt:variant>
      <vt:variant>
        <vt:lpwstr/>
      </vt:variant>
      <vt:variant>
        <vt:i4>1245224</vt:i4>
      </vt:variant>
      <vt:variant>
        <vt:i4>66</vt:i4>
      </vt:variant>
      <vt:variant>
        <vt:i4>0</vt:i4>
      </vt:variant>
      <vt:variant>
        <vt:i4>5</vt:i4>
      </vt:variant>
      <vt:variant>
        <vt:lpwstr>mailto:n.e.h.mathe@ils.uio.no</vt:lpwstr>
      </vt:variant>
      <vt:variant>
        <vt:lpwstr/>
      </vt:variant>
      <vt:variant>
        <vt:i4>7667805</vt:i4>
      </vt:variant>
      <vt:variant>
        <vt:i4>63</vt:i4>
      </vt:variant>
      <vt:variant>
        <vt:i4>0</vt:i4>
      </vt:variant>
      <vt:variant>
        <vt:i4>5</vt:i4>
      </vt:variant>
      <vt:variant>
        <vt:lpwstr>mailto:kristin.e.bjorndal@uit.no</vt:lpwstr>
      </vt:variant>
      <vt:variant>
        <vt:lpwstr/>
      </vt:variant>
      <vt:variant>
        <vt:i4>4653092</vt:i4>
      </vt:variant>
      <vt:variant>
        <vt:i4>60</vt:i4>
      </vt:variant>
      <vt:variant>
        <vt:i4>0</vt:i4>
      </vt:variant>
      <vt:variant>
        <vt:i4>5</vt:i4>
      </vt:variant>
      <vt:variant>
        <vt:lpwstr>http://whqlibdoc.who.int/hq/1998/WHO_HPR_HEP_98.1.pdf</vt:lpwstr>
      </vt:variant>
      <vt:variant>
        <vt:lpwstr/>
      </vt:variant>
      <vt:variant>
        <vt:i4>4653064</vt:i4>
      </vt:variant>
      <vt:variant>
        <vt:i4>57</vt:i4>
      </vt:variant>
      <vt:variant>
        <vt:i4>0</vt:i4>
      </vt:variant>
      <vt:variant>
        <vt:i4>5</vt:i4>
      </vt:variant>
      <vt:variant>
        <vt:lpwstr>https://www.udir.no/lk20/overordnet-del/</vt:lpwstr>
      </vt:variant>
      <vt:variant>
        <vt:lpwstr/>
      </vt:variant>
      <vt:variant>
        <vt:i4>5898268</vt:i4>
      </vt:variant>
      <vt:variant>
        <vt:i4>54</vt:i4>
      </vt:variant>
      <vt:variant>
        <vt:i4>0</vt:i4>
      </vt:variant>
      <vt:variant>
        <vt:i4>5</vt:i4>
      </vt:variant>
      <vt:variant>
        <vt:lpwstr>https://www.schoolsforhealth.org/about-us</vt:lpwstr>
      </vt:variant>
      <vt:variant>
        <vt:lpwstr/>
      </vt:variant>
      <vt:variant>
        <vt:i4>6619175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https://doi.org/10.3390/ijerph18105075</vt:lpwstr>
      </vt:variant>
      <vt:variant>
        <vt:lpwstr/>
      </vt:variant>
      <vt:variant>
        <vt:i4>2883711</vt:i4>
      </vt:variant>
      <vt:variant>
        <vt:i4>48</vt:i4>
      </vt:variant>
      <vt:variant>
        <vt:i4>0</vt:i4>
      </vt:variant>
      <vt:variant>
        <vt:i4>5</vt:i4>
      </vt:variant>
      <vt:variant>
        <vt:lpwstr>https://www.proquest.com/pubidlinkhandler/sng/pubtitle/International+Journal+of+Environmental+Research+and+Public+Health/$N/54923/DocView/2532498163/fulltext/3EC960F36B764CF9PQ/1?accountid=17260</vt:lpwstr>
      </vt:variant>
      <vt:variant>
        <vt:lpwstr/>
      </vt:variant>
      <vt:variant>
        <vt:i4>2228321</vt:i4>
      </vt:variant>
      <vt:variant>
        <vt:i4>45</vt:i4>
      </vt:variant>
      <vt:variant>
        <vt:i4>0</vt:i4>
      </vt:variant>
      <vt:variant>
        <vt:i4>5</vt:i4>
      </vt:variant>
      <vt:variant>
        <vt:lpwstr>https://hdl.handle.net/10037/15622</vt:lpwstr>
      </vt:variant>
      <vt:variant>
        <vt:lpwstr/>
      </vt:variant>
      <vt:variant>
        <vt:i4>7602282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https://doi.org/10.1177%2F0002716203260078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https://nordicwelfare.org/wp-content/uploads/2017/10/anbefalinger-unge-no.pdf</vt:lpwstr>
      </vt:variant>
      <vt:variant>
        <vt:lpwstr/>
      </vt:variant>
      <vt:variant>
        <vt:i4>1310720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https://tinyurl.com/yz3vedba</vt:lpwstr>
      </vt:variant>
      <vt:variant>
        <vt:lpwstr/>
      </vt:variant>
      <vt:variant>
        <vt:i4>7143529</vt:i4>
      </vt:variant>
      <vt:variant>
        <vt:i4>33</vt:i4>
      </vt:variant>
      <vt:variant>
        <vt:i4>0</vt:i4>
      </vt:variant>
      <vt:variant>
        <vt:i4>5</vt:i4>
      </vt:variant>
      <vt:variant>
        <vt:lpwstr>http://www.kunnskapssenter.no/</vt:lpwstr>
      </vt:variant>
      <vt:variant>
        <vt:lpwstr/>
      </vt:variant>
      <vt:variant>
        <vt:i4>5111875</vt:i4>
      </vt:variant>
      <vt:variant>
        <vt:i4>30</vt:i4>
      </vt:variant>
      <vt:variant>
        <vt:i4>0</vt:i4>
      </vt:variant>
      <vt:variant>
        <vt:i4>5</vt:i4>
      </vt:variant>
      <vt:variant>
        <vt:lpwstr>https://childresearch.au.dk/nyheder/nyhed/artikel/pupil-well-being-in-danish-primary-and-lower-secondary-schools/</vt:lpwstr>
      </vt:variant>
      <vt:variant>
        <vt:lpwstr/>
      </vt:variant>
      <vt:variant>
        <vt:i4>4456513</vt:i4>
      </vt:variant>
      <vt:variant>
        <vt:i4>27</vt:i4>
      </vt:variant>
      <vt:variant>
        <vt:i4>0</vt:i4>
      </vt:variant>
      <vt:variant>
        <vt:i4>5</vt:i4>
      </vt:variant>
      <vt:variant>
        <vt:lpwstr>https://doi.org/10.23865/up.v14.2210</vt:lpwstr>
      </vt:variant>
      <vt:variant>
        <vt:lpwstr/>
      </vt:variant>
      <vt:variant>
        <vt:i4>5308540</vt:i4>
      </vt:variant>
      <vt:variant>
        <vt:i4>24</vt:i4>
      </vt:variant>
      <vt:variant>
        <vt:i4>0</vt:i4>
      </vt:variant>
      <vt:variant>
        <vt:i4>5</vt:i4>
      </vt:variant>
      <vt:variant>
        <vt:lpwstr>https://www.napha.no/skolefag_helse</vt:lpwstr>
      </vt:variant>
      <vt:variant>
        <vt:lpwstr/>
      </vt:variant>
      <vt:variant>
        <vt:i4>5308416</vt:i4>
      </vt:variant>
      <vt:variant>
        <vt:i4>21</vt:i4>
      </vt:variant>
      <vt:variant>
        <vt:i4>0</vt:i4>
      </vt:variant>
      <vt:variant>
        <vt:i4>5</vt:i4>
      </vt:variant>
      <vt:variant>
        <vt:lpwstr>https://apps.who.int/iris/bitstream/handle/10665/332091/9789289055000-eng.pdf</vt:lpwstr>
      </vt:variant>
      <vt:variant>
        <vt:lpwstr/>
      </vt:variant>
      <vt:variant>
        <vt:i4>5111829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https://tinyurl.com/kw66wsra</vt:lpwstr>
      </vt:variant>
      <vt:variant>
        <vt:lpwstr/>
      </vt:variant>
      <vt:variant>
        <vt:i4>3211369</vt:i4>
      </vt:variant>
      <vt:variant>
        <vt:i4>15</vt:i4>
      </vt:variant>
      <vt:variant>
        <vt:i4>0</vt:i4>
      </vt:variant>
      <vt:variant>
        <vt:i4>5</vt:i4>
      </vt:variant>
      <vt:variant>
        <vt:lpwstr>https://www.schoolsforhealth.org/sites/default/files/editor/assembly/2021-iceland-mental-health.pdf</vt:lpwstr>
      </vt:variant>
      <vt:variant>
        <vt:lpwstr/>
      </vt:variant>
      <vt:variant>
        <vt:i4>983042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https://tinyurl.com/2p8p6ysk</vt:lpwstr>
      </vt:variant>
      <vt:variant>
        <vt:lpwstr/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https://doi.org/10.18261/issn.2464-4161-2019-02-03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https://www.idunn.no/doi/10.18261/issn.2464-4161-2019-02-03</vt:lpwstr>
      </vt:variant>
      <vt:variant>
        <vt:lpwstr>con8</vt:lpwstr>
      </vt:variant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https://tinyurl.com/293b9j2t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https://eurohealthnet-magazine.eu/the-swedish-experience-of-developing-and-implementing-a-national-mental-health-strategy-and-efforts-to-prevent-suicide/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Emilie W Bjørndal</dc:creator>
  <cp:keywords/>
  <dc:description/>
  <cp:lastModifiedBy>Yvonne Sørensen</cp:lastModifiedBy>
  <cp:revision>18</cp:revision>
  <dcterms:created xsi:type="dcterms:W3CDTF">2022-01-27T08:02:00Z</dcterms:created>
  <dcterms:modified xsi:type="dcterms:W3CDTF">2022-01-27T10:12:00Z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0x010100E00E55C7080B3444A5B70CDFAB51FD44</vt:lpwstr>
  </property>
</Properties>
</file>